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F790" w14:textId="77777777" w:rsidR="00AD0C10" w:rsidRDefault="0046668E">
      <w:pPr>
        <w:pStyle w:val="Standard"/>
        <w:tabs>
          <w:tab w:val="right" w:leader="dot" w:pos="4536"/>
        </w:tabs>
        <w:ind w:firstLine="567"/>
        <w:jc w:val="right"/>
        <w:rPr>
          <w:rFonts w:asciiTheme="minorHAnsi" w:hAnsiTheme="minorHAnsi" w:cstheme="minorHAnsi"/>
          <w:i/>
          <w:szCs w:val="24"/>
        </w:rPr>
      </w:pPr>
      <w:r>
        <w:rPr>
          <w:rFonts w:asciiTheme="minorHAnsi" w:hAnsiTheme="minorHAnsi" w:cstheme="minorHAnsi"/>
          <w:b/>
          <w:bCs/>
          <w:sz w:val="22"/>
          <w:szCs w:val="22"/>
          <w:vertAlign w:val="superscript"/>
        </w:rPr>
        <w:t xml:space="preserve">  </w:t>
      </w:r>
      <w:r>
        <w:rPr>
          <w:rFonts w:asciiTheme="minorHAnsi" w:hAnsiTheme="minorHAnsi" w:cstheme="minorHAnsi"/>
          <w:b/>
          <w:bCs/>
          <w:i/>
          <w:szCs w:val="24"/>
          <w:vertAlign w:val="superscript"/>
        </w:rPr>
        <w:t>Załącznik nr 7  do SIWZ</w:t>
      </w:r>
    </w:p>
    <w:p w14:paraId="321C41E1" w14:textId="77777777" w:rsidR="00AD0C10" w:rsidRDefault="00AD0C10">
      <w:pPr>
        <w:pStyle w:val="Standard"/>
        <w:tabs>
          <w:tab w:val="left" w:pos="5670"/>
        </w:tabs>
        <w:ind w:firstLine="567"/>
        <w:jc w:val="center"/>
        <w:rPr>
          <w:rFonts w:asciiTheme="minorHAnsi" w:hAnsiTheme="minorHAnsi" w:cstheme="minorHAnsi"/>
          <w:b/>
          <w:bCs/>
          <w:sz w:val="22"/>
          <w:szCs w:val="22"/>
        </w:rPr>
      </w:pPr>
    </w:p>
    <w:p w14:paraId="0118243E" w14:textId="77777777" w:rsidR="00AD0C10" w:rsidRDefault="0046668E">
      <w:pPr>
        <w:pStyle w:val="Standard"/>
        <w:tabs>
          <w:tab w:val="left" w:pos="5670"/>
        </w:tabs>
        <w:ind w:firstLine="567"/>
        <w:jc w:val="center"/>
        <w:rPr>
          <w:rFonts w:asciiTheme="minorHAnsi" w:hAnsiTheme="minorHAnsi" w:cstheme="minorHAnsi"/>
          <w:sz w:val="48"/>
          <w:szCs w:val="48"/>
        </w:rPr>
      </w:pPr>
      <w:r>
        <w:rPr>
          <w:rFonts w:asciiTheme="minorHAnsi" w:hAnsiTheme="minorHAnsi" w:cstheme="minorHAnsi"/>
          <w:b/>
          <w:bCs/>
          <w:sz w:val="48"/>
          <w:szCs w:val="48"/>
        </w:rPr>
        <w:t xml:space="preserve">UMOWA </w:t>
      </w:r>
      <w:r>
        <w:rPr>
          <w:rFonts w:asciiTheme="minorHAnsi" w:hAnsiTheme="minorHAnsi" w:cstheme="minorHAnsi"/>
          <w:b/>
          <w:iCs/>
          <w:sz w:val="48"/>
          <w:szCs w:val="48"/>
        </w:rPr>
        <w:t>NR ….………...</w:t>
      </w:r>
    </w:p>
    <w:p w14:paraId="1633074A" w14:textId="77777777" w:rsidR="00AD0C10" w:rsidRDefault="0046668E">
      <w:pPr>
        <w:pStyle w:val="Standard"/>
        <w:jc w:val="center"/>
        <w:rPr>
          <w:rFonts w:asciiTheme="minorHAnsi" w:hAnsiTheme="minorHAnsi" w:cstheme="minorHAnsi"/>
          <w:b/>
          <w:sz w:val="48"/>
          <w:szCs w:val="48"/>
        </w:rPr>
      </w:pPr>
      <w:r>
        <w:rPr>
          <w:rFonts w:asciiTheme="minorHAnsi" w:hAnsiTheme="minorHAnsi" w:cstheme="minorHAnsi"/>
          <w:b/>
          <w:sz w:val="48"/>
          <w:szCs w:val="48"/>
        </w:rPr>
        <w:t>(projekt)</w:t>
      </w:r>
    </w:p>
    <w:p w14:paraId="3EAB4E2B" w14:textId="77777777" w:rsidR="00AD0C10" w:rsidRDefault="00AD0C10">
      <w:pPr>
        <w:pStyle w:val="Standard"/>
        <w:jc w:val="both"/>
        <w:rPr>
          <w:rFonts w:asciiTheme="minorHAnsi" w:hAnsiTheme="minorHAnsi" w:cstheme="minorHAnsi"/>
          <w:b/>
          <w:sz w:val="22"/>
          <w:szCs w:val="22"/>
        </w:rPr>
      </w:pPr>
    </w:p>
    <w:p w14:paraId="4CE29403"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zawarta w dniu ............................... w Lesznie pomiędzy:</w:t>
      </w:r>
    </w:p>
    <w:p w14:paraId="2B5504B8"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b/>
          <w:sz w:val="22"/>
          <w:szCs w:val="22"/>
        </w:rPr>
        <w:t xml:space="preserve">Gminnym Towarzystwem Budownictwa Społecznego Sp. z o.o. </w:t>
      </w:r>
    </w:p>
    <w:p w14:paraId="77A2C136" w14:textId="77777777" w:rsidR="00AD0C10" w:rsidRDefault="0046668E">
      <w:pPr>
        <w:spacing w:line="276" w:lineRule="auto"/>
        <w:jc w:val="both"/>
        <w:rPr>
          <w:rFonts w:asciiTheme="minorHAnsi" w:hAnsiTheme="minorHAnsi" w:cstheme="minorHAnsi"/>
          <w:sz w:val="22"/>
          <w:szCs w:val="22"/>
        </w:rPr>
      </w:pPr>
      <w:r>
        <w:rPr>
          <w:rFonts w:asciiTheme="minorHAnsi" w:hAnsiTheme="minorHAnsi" w:cstheme="minorHAnsi"/>
          <w:b/>
          <w:sz w:val="22"/>
          <w:szCs w:val="22"/>
        </w:rPr>
        <w:t>ul. Leszczyńskich 42, 64 – 100 Leszno</w:t>
      </w:r>
    </w:p>
    <w:p w14:paraId="39DB2190"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 xml:space="preserve">wpisaną do rejestru przedsiębiorców pod nr: </w:t>
      </w:r>
      <w:r>
        <w:rPr>
          <w:rFonts w:asciiTheme="minorHAnsi" w:hAnsiTheme="minorHAnsi" w:cstheme="minorHAnsi"/>
          <w:b/>
          <w:bCs/>
          <w:sz w:val="22"/>
          <w:szCs w:val="22"/>
        </w:rPr>
        <w:t xml:space="preserve">KRS 000062861 </w:t>
      </w:r>
      <w:r>
        <w:rPr>
          <w:rFonts w:asciiTheme="minorHAnsi" w:hAnsiTheme="minorHAnsi" w:cstheme="minorHAnsi"/>
          <w:sz w:val="22"/>
          <w:szCs w:val="22"/>
        </w:rPr>
        <w:t xml:space="preserve">prowadzonym przez Sąd Rejonowy Poznań – Nowe Miasto i Wilda w Poznaniu, IX Wydział Gospodarczy Krajowego Rejestru Sądowego, kapitał zakładowy: 4.334.000,00 PLN, NIP: 6972325129, Regon: 364963765, zwaną dalej </w:t>
      </w:r>
      <w:r>
        <w:rPr>
          <w:rFonts w:asciiTheme="minorHAnsi" w:hAnsiTheme="minorHAnsi" w:cstheme="minorHAnsi"/>
          <w:b/>
          <w:sz w:val="22"/>
          <w:szCs w:val="22"/>
        </w:rPr>
        <w:t>Zamawiającym</w:t>
      </w:r>
      <w:r>
        <w:rPr>
          <w:rFonts w:asciiTheme="minorHAnsi" w:hAnsiTheme="minorHAnsi" w:cstheme="minorHAnsi"/>
          <w:sz w:val="22"/>
          <w:szCs w:val="22"/>
        </w:rPr>
        <w:t xml:space="preserve"> reprezentowaną przez:</w:t>
      </w:r>
    </w:p>
    <w:p w14:paraId="26A36F59"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 xml:space="preserve">Wiesława  </w:t>
      </w:r>
      <w:proofErr w:type="spellStart"/>
      <w:r>
        <w:rPr>
          <w:rFonts w:asciiTheme="minorHAnsi" w:hAnsiTheme="minorHAnsi" w:cstheme="minorHAnsi"/>
          <w:sz w:val="22"/>
          <w:szCs w:val="22"/>
        </w:rPr>
        <w:t>Wilczkowiaka</w:t>
      </w:r>
      <w:proofErr w:type="spellEnd"/>
      <w:r>
        <w:rPr>
          <w:rFonts w:asciiTheme="minorHAnsi" w:hAnsiTheme="minorHAnsi" w:cstheme="minorHAnsi"/>
          <w:sz w:val="22"/>
          <w:szCs w:val="22"/>
        </w:rPr>
        <w:t xml:space="preserve"> – Prezesa Zarządu</w:t>
      </w:r>
    </w:p>
    <w:p w14:paraId="66F38198"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a</w:t>
      </w:r>
    </w:p>
    <w:p w14:paraId="26BFA360" w14:textId="77777777" w:rsidR="00AD0C10" w:rsidRDefault="0046668E">
      <w:pPr>
        <w:pStyle w:val="Standard"/>
        <w:jc w:val="both"/>
      </w:pPr>
      <w:r>
        <w:rPr>
          <w:rFonts w:asciiTheme="minorHAnsi" w:hAnsiTheme="minorHAnsi" w:cstheme="minorHAnsi"/>
          <w:sz w:val="22"/>
          <w:szCs w:val="22"/>
        </w:rPr>
        <w:t xml:space="preserve">........................... z siedzibą w ...................., (kod pocztowy) przy ul. ............, wpisaną do Krajowego Rejestru Sądowego pod numerem KRS ...................... w Sądzie Rejonowym dla ................................. w ................., Wydziale Gospodarczym Krajowego Rejestru Sądowego, kapitał zakładowy .........................................., NIP …………………… Regon …….…………..…, zwaną dalej </w:t>
      </w:r>
      <w:r>
        <w:rPr>
          <w:rFonts w:asciiTheme="minorHAnsi" w:hAnsiTheme="minorHAnsi" w:cstheme="minorHAnsi"/>
          <w:b/>
          <w:sz w:val="22"/>
          <w:szCs w:val="22"/>
        </w:rPr>
        <w:t>Wykonawcą</w:t>
      </w:r>
      <w:r>
        <w:rPr>
          <w:rFonts w:asciiTheme="minorHAnsi" w:hAnsiTheme="minorHAnsi" w:cstheme="minorHAnsi"/>
          <w:sz w:val="22"/>
          <w:szCs w:val="22"/>
        </w:rPr>
        <w:t>, reprezentowaną przez:</w:t>
      </w:r>
    </w:p>
    <w:p w14:paraId="20EB56B8"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w:t>
      </w:r>
    </w:p>
    <w:p w14:paraId="7F6A9733"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w:t>
      </w:r>
    </w:p>
    <w:p w14:paraId="37376EDF" w14:textId="77777777" w:rsidR="00AD0C10" w:rsidRDefault="00AD0C10">
      <w:pPr>
        <w:pStyle w:val="Standard"/>
        <w:jc w:val="both"/>
        <w:rPr>
          <w:rFonts w:asciiTheme="minorHAnsi" w:hAnsiTheme="minorHAnsi" w:cstheme="minorHAnsi"/>
          <w:i/>
          <w:sz w:val="22"/>
          <w:szCs w:val="22"/>
        </w:rPr>
      </w:pPr>
    </w:p>
    <w:p w14:paraId="64A537DA" w14:textId="2217AA64" w:rsidR="00AD0C10" w:rsidRDefault="0046668E">
      <w:pPr>
        <w:pStyle w:val="Tekstpodstawowy3"/>
        <w:spacing w:after="0"/>
        <w:jc w:val="both"/>
        <w:rPr>
          <w:rFonts w:asciiTheme="minorHAnsi" w:hAnsiTheme="minorHAnsi" w:cstheme="minorHAnsi"/>
          <w:sz w:val="22"/>
          <w:szCs w:val="22"/>
        </w:rPr>
      </w:pPr>
      <w:r>
        <w:rPr>
          <w:rFonts w:asciiTheme="minorHAnsi" w:hAnsiTheme="minorHAnsi" w:cstheme="minorHAnsi"/>
          <w:sz w:val="22"/>
          <w:szCs w:val="22"/>
        </w:rPr>
        <w:t>Niniejsza umowa została zawarta w wyniku przeprowadzonego postępowania o udzielenie zamówienia publicznego (znak sprawy: PIB/K</w:t>
      </w:r>
      <w:r w:rsidR="008938FB">
        <w:rPr>
          <w:rFonts w:asciiTheme="minorHAnsi" w:hAnsiTheme="minorHAnsi" w:cstheme="minorHAnsi"/>
          <w:sz w:val="22"/>
          <w:szCs w:val="22"/>
        </w:rPr>
        <w:t>1</w:t>
      </w:r>
      <w:r>
        <w:rPr>
          <w:rFonts w:asciiTheme="minorHAnsi" w:hAnsiTheme="minorHAnsi" w:cstheme="minorHAnsi"/>
          <w:sz w:val="22"/>
          <w:szCs w:val="22"/>
        </w:rPr>
        <w:t>/</w:t>
      </w:r>
      <w:r w:rsidR="007B15EC">
        <w:rPr>
          <w:rFonts w:asciiTheme="minorHAnsi" w:hAnsiTheme="minorHAnsi" w:cstheme="minorHAnsi"/>
          <w:sz w:val="22"/>
          <w:szCs w:val="22"/>
        </w:rPr>
        <w:t>23.11</w:t>
      </w:r>
      <w:r>
        <w:rPr>
          <w:rFonts w:asciiTheme="minorHAnsi" w:hAnsiTheme="minorHAnsi" w:cstheme="minorHAnsi"/>
          <w:sz w:val="22"/>
          <w:szCs w:val="22"/>
        </w:rPr>
        <w:t>.2017) w trybie przetargu nieograniczonego, którego wartość nie przekracza równowartości kwoty, o której mowa w art. 11 ust. 8 ustawy z dnia 29 stycznia 2004 roku – Prawo zamówień publicznych (tj. Dz.U. 2017 poz. 1579) o następującej treści:</w:t>
      </w:r>
    </w:p>
    <w:p w14:paraId="315C940B" w14:textId="77777777" w:rsidR="00AD0C10" w:rsidRDefault="00AD0C10">
      <w:pPr>
        <w:pStyle w:val="Standard"/>
        <w:jc w:val="center"/>
        <w:rPr>
          <w:rFonts w:asciiTheme="minorHAnsi" w:hAnsiTheme="minorHAnsi" w:cstheme="minorHAnsi"/>
          <w:sz w:val="22"/>
          <w:szCs w:val="22"/>
        </w:rPr>
      </w:pPr>
    </w:p>
    <w:p w14:paraId="47A82869" w14:textId="77777777" w:rsidR="00AD0C10" w:rsidRDefault="00AD0C10">
      <w:pPr>
        <w:pStyle w:val="Standard"/>
        <w:jc w:val="center"/>
        <w:rPr>
          <w:rFonts w:asciiTheme="minorHAnsi" w:hAnsiTheme="minorHAnsi" w:cstheme="minorHAnsi"/>
          <w:sz w:val="22"/>
          <w:szCs w:val="22"/>
        </w:rPr>
      </w:pPr>
    </w:p>
    <w:p w14:paraId="192329C0"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w:t>
      </w:r>
    </w:p>
    <w:p w14:paraId="750569E9" w14:textId="77777777" w:rsidR="00AD0C10" w:rsidRDefault="0046668E">
      <w:pPr>
        <w:pStyle w:val="Standard"/>
        <w:jc w:val="center"/>
        <w:rPr>
          <w:rFonts w:asciiTheme="minorHAnsi" w:hAnsiTheme="minorHAnsi" w:cstheme="minorHAnsi"/>
          <w:b/>
          <w:sz w:val="22"/>
          <w:szCs w:val="22"/>
        </w:rPr>
      </w:pPr>
      <w:r>
        <w:rPr>
          <w:rFonts w:asciiTheme="minorHAnsi" w:hAnsiTheme="minorHAnsi" w:cstheme="minorHAnsi"/>
          <w:b/>
          <w:sz w:val="22"/>
          <w:szCs w:val="22"/>
        </w:rPr>
        <w:t>Przedmiot umowy</w:t>
      </w:r>
    </w:p>
    <w:p w14:paraId="6BBD1491"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 xml:space="preserve">Zamawiający zleca, a Wykonawca przyjmuje do realizacji wykonanie zamówienia publicznego (roboty budowlane) pn.: </w:t>
      </w:r>
      <w:r>
        <w:rPr>
          <w:rFonts w:asciiTheme="minorHAnsi" w:hAnsiTheme="minorHAnsi" w:cstheme="minorHAnsi"/>
          <w:b/>
          <w:sz w:val="22"/>
          <w:szCs w:val="22"/>
        </w:rPr>
        <w:t>„</w:t>
      </w:r>
      <w:r>
        <w:rPr>
          <w:rFonts w:asciiTheme="minorHAnsi" w:hAnsiTheme="minorHAnsi" w:cstheme="minorHAnsi"/>
          <w:b/>
          <w:bCs/>
          <w:sz w:val="22"/>
          <w:szCs w:val="22"/>
        </w:rPr>
        <w:t>Budowa kompleksu 6 budynków mieszkalnych wielorodzinnych na wynajem przy ul. Kąkolewskiej w Lesznie</w:t>
      </w:r>
      <w:r>
        <w:rPr>
          <w:rFonts w:asciiTheme="minorHAnsi" w:hAnsiTheme="minorHAnsi" w:cstheme="minorHAnsi"/>
          <w:b/>
          <w:sz w:val="22"/>
          <w:szCs w:val="22"/>
        </w:rPr>
        <w:t>”</w:t>
      </w:r>
      <w:r>
        <w:rPr>
          <w:rFonts w:asciiTheme="minorHAnsi" w:hAnsiTheme="minorHAnsi" w:cstheme="minorHAnsi"/>
          <w:sz w:val="22"/>
          <w:szCs w:val="22"/>
        </w:rPr>
        <w:t xml:space="preserve"> w zakresie określonym w załączonej do Specyfikacji Istotnych Warunków Zamówienia (w skrócie SIWZ) dokumentacji projektowej, w specyfikacjach technicznych wykonania i odbioru robót budowlanych (w skrócie </w:t>
      </w:r>
      <w:proofErr w:type="spellStart"/>
      <w:r>
        <w:rPr>
          <w:rFonts w:asciiTheme="minorHAnsi" w:hAnsiTheme="minorHAnsi" w:cstheme="minorHAnsi"/>
          <w:sz w:val="22"/>
          <w:szCs w:val="22"/>
        </w:rPr>
        <w:t>STWiORB</w:t>
      </w:r>
      <w:proofErr w:type="spellEnd"/>
      <w:r>
        <w:rPr>
          <w:rFonts w:asciiTheme="minorHAnsi" w:hAnsiTheme="minorHAnsi" w:cstheme="minorHAnsi"/>
          <w:sz w:val="22"/>
          <w:szCs w:val="22"/>
        </w:rPr>
        <w:t>), w przedmiarach robót oraz na warunkach wynikających z niniejszej umowy,  w/w SIWZ oraz oferty Wykonawcy. Dokumenty te stanowią integralną część umowy.</w:t>
      </w:r>
    </w:p>
    <w:p w14:paraId="4FCAE181" w14:textId="77777777" w:rsidR="00AD0C10" w:rsidRDefault="0046668E">
      <w:pPr>
        <w:pStyle w:val="Standard"/>
        <w:numPr>
          <w:ilvl w:val="0"/>
          <w:numId w:val="82"/>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Przedmiot zamówienia obejmuje budowę kompleksu sześciu budynków mieszkalnych wielorodzinnych na wynajem zlokalizowanych w Lesznie przy ul. Kąkolewskiej, na działce nr </w:t>
      </w:r>
      <w:proofErr w:type="spellStart"/>
      <w:r>
        <w:rPr>
          <w:rFonts w:asciiTheme="minorHAnsi" w:hAnsiTheme="minorHAnsi" w:cstheme="minorHAnsi"/>
          <w:sz w:val="22"/>
          <w:szCs w:val="22"/>
        </w:rPr>
        <w:t>ewid</w:t>
      </w:r>
      <w:proofErr w:type="spellEnd"/>
      <w:r>
        <w:rPr>
          <w:rFonts w:asciiTheme="minorHAnsi" w:hAnsiTheme="minorHAnsi" w:cstheme="minorHAnsi"/>
          <w:sz w:val="22"/>
          <w:szCs w:val="22"/>
        </w:rPr>
        <w:t>. 1/48, ark. m. 36.</w:t>
      </w:r>
    </w:p>
    <w:p w14:paraId="353A022F" w14:textId="77777777" w:rsidR="00AD0C10" w:rsidRDefault="0046668E">
      <w:pPr>
        <w:pStyle w:val="Standard"/>
        <w:numPr>
          <w:ilvl w:val="0"/>
          <w:numId w:val="82"/>
        </w:numPr>
        <w:ind w:left="284" w:hanging="284"/>
        <w:jc w:val="both"/>
        <w:rPr>
          <w:rFonts w:asciiTheme="minorHAnsi" w:hAnsiTheme="minorHAnsi" w:cstheme="minorHAnsi"/>
          <w:sz w:val="22"/>
          <w:szCs w:val="22"/>
        </w:rPr>
      </w:pPr>
      <w:r>
        <w:rPr>
          <w:rFonts w:asciiTheme="minorHAnsi" w:hAnsiTheme="minorHAnsi" w:cstheme="minorHAnsi"/>
          <w:sz w:val="22"/>
          <w:szCs w:val="22"/>
          <w:shd w:val="clear" w:color="auto" w:fill="FFFFFF"/>
        </w:rPr>
        <w:t>Wykonawca zobowiązuje się do wykonania wszystkich robót niezbędnych do osiągnięcia rezultatu określonego w ust.1, niezależnie od tego czy wynikają wprost z dokumentów wskazanych w ust.1.</w:t>
      </w:r>
    </w:p>
    <w:p w14:paraId="0D728345" w14:textId="77777777" w:rsidR="00AD0C10" w:rsidRDefault="0046668E">
      <w:pPr>
        <w:pStyle w:val="Standard"/>
        <w:numPr>
          <w:ilvl w:val="0"/>
          <w:numId w:val="82"/>
        </w:numPr>
        <w:ind w:left="284" w:hanging="284"/>
        <w:jc w:val="both"/>
        <w:rPr>
          <w:rFonts w:asciiTheme="minorHAnsi" w:hAnsiTheme="minorHAnsi" w:cstheme="minorHAnsi"/>
          <w:sz w:val="22"/>
          <w:szCs w:val="22"/>
        </w:rPr>
      </w:pPr>
      <w:r>
        <w:rPr>
          <w:rFonts w:asciiTheme="minorHAnsi" w:hAnsiTheme="minorHAnsi" w:cstheme="minorHAnsi"/>
          <w:sz w:val="22"/>
          <w:szCs w:val="22"/>
        </w:rPr>
        <w:t>Wykonawca oświadcza, że zapoznał się z dokumentacją techniczną budowy i miejscem prowadzenia robót oraz, że warunki wykonywania robót są mu znane.</w:t>
      </w:r>
    </w:p>
    <w:p w14:paraId="7D229866" w14:textId="77777777" w:rsidR="00AD0C10" w:rsidRDefault="0046668E">
      <w:pPr>
        <w:pStyle w:val="Standard"/>
        <w:numPr>
          <w:ilvl w:val="0"/>
          <w:numId w:val="82"/>
        </w:numPr>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14:paraId="333D72F2" w14:textId="77777777" w:rsidR="00AD0C10" w:rsidRDefault="00AD0C10">
      <w:pPr>
        <w:pStyle w:val="Standard"/>
        <w:jc w:val="center"/>
        <w:rPr>
          <w:rFonts w:asciiTheme="minorHAnsi" w:hAnsiTheme="minorHAnsi" w:cstheme="minorHAnsi"/>
          <w:sz w:val="22"/>
          <w:szCs w:val="22"/>
        </w:rPr>
      </w:pPr>
    </w:p>
    <w:p w14:paraId="576F8B59"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2</w:t>
      </w:r>
    </w:p>
    <w:p w14:paraId="6D41C293" w14:textId="77777777" w:rsidR="00AD0C10" w:rsidRDefault="0046668E">
      <w:pPr>
        <w:pStyle w:val="Standard"/>
        <w:jc w:val="center"/>
        <w:rPr>
          <w:rFonts w:asciiTheme="minorHAnsi" w:hAnsiTheme="minorHAnsi" w:cstheme="minorHAnsi"/>
          <w:b/>
          <w:sz w:val="22"/>
          <w:szCs w:val="22"/>
        </w:rPr>
      </w:pPr>
      <w:r>
        <w:rPr>
          <w:rFonts w:asciiTheme="minorHAnsi" w:hAnsiTheme="minorHAnsi" w:cstheme="minorHAnsi"/>
          <w:b/>
          <w:sz w:val="22"/>
          <w:szCs w:val="22"/>
        </w:rPr>
        <w:t>Termin wykonania</w:t>
      </w:r>
    </w:p>
    <w:p w14:paraId="0ED27B2A" w14:textId="76B44012" w:rsidR="00AD0C10" w:rsidRDefault="0046668E">
      <w:pPr>
        <w:pStyle w:val="Akapitzlist"/>
        <w:numPr>
          <w:ilvl w:val="0"/>
          <w:numId w:val="8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Wymagany termin wykonania przedmiotu zamówienia rozumiany jako termin wykonania robót budowlanych, uzyskania pozwolenia na użytkowanie obiektu i pisemnego zgłoszenia Zamawiającemu gotowości do odbioru końcowego ustala się na dzień </w:t>
      </w:r>
      <w:r w:rsidR="00B5143F">
        <w:rPr>
          <w:rFonts w:asciiTheme="minorHAnsi" w:hAnsiTheme="minorHAnsi" w:cstheme="minorHAnsi"/>
          <w:sz w:val="22"/>
          <w:szCs w:val="22"/>
        </w:rPr>
        <w:t>15 czerwca</w:t>
      </w:r>
      <w:r>
        <w:rPr>
          <w:rFonts w:asciiTheme="minorHAnsi" w:hAnsiTheme="minorHAnsi" w:cstheme="minorHAnsi"/>
          <w:sz w:val="22"/>
          <w:szCs w:val="22"/>
        </w:rPr>
        <w:t xml:space="preserve"> 2019 r.</w:t>
      </w:r>
    </w:p>
    <w:p w14:paraId="3BCBB42E" w14:textId="231BBAF4" w:rsidR="00AD0C10" w:rsidRDefault="0046668E">
      <w:pPr>
        <w:pStyle w:val="Akapitzlist"/>
        <w:numPr>
          <w:ilvl w:val="0"/>
          <w:numId w:val="8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Niezależnie od postanowień ust.</w:t>
      </w:r>
      <w:r w:rsidR="00B5143F">
        <w:rPr>
          <w:rFonts w:asciiTheme="minorHAnsi" w:hAnsiTheme="minorHAnsi" w:cstheme="minorHAnsi"/>
          <w:sz w:val="22"/>
          <w:szCs w:val="22"/>
        </w:rPr>
        <w:t xml:space="preserve"> </w:t>
      </w:r>
      <w:r>
        <w:rPr>
          <w:rFonts w:asciiTheme="minorHAnsi" w:hAnsiTheme="minorHAnsi" w:cstheme="minorHAnsi"/>
          <w:sz w:val="22"/>
          <w:szCs w:val="22"/>
        </w:rPr>
        <w:t>1 Wykonawca zobowiązany jest realizować roboty zgodnie z harmonogramem robót.</w:t>
      </w:r>
    </w:p>
    <w:p w14:paraId="10CC0BDA" w14:textId="77777777" w:rsidR="00AD0C10" w:rsidRDefault="0046668E">
      <w:pPr>
        <w:pStyle w:val="Akapitzlist"/>
        <w:numPr>
          <w:ilvl w:val="0"/>
          <w:numId w:val="8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wystąpienia okoliczności niezależnych od Wykonawcy, skutkujących niemożnością dotrzymania terminu określonego w ust.1, termin ten może ulec przedłużeniu, nie więcej jednak, niż o czas trwania tych okoliczności.</w:t>
      </w:r>
    </w:p>
    <w:p w14:paraId="7EEF5414" w14:textId="1D256B20" w:rsidR="00AD0C10" w:rsidRDefault="0046668E">
      <w:pPr>
        <w:pStyle w:val="Akapitzlist"/>
        <w:numPr>
          <w:ilvl w:val="0"/>
          <w:numId w:val="8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Termin określony w ust. 1 może ulec zmianie wyłącznie w przypadkach wskazanych w §18 niniejszej Umowy.</w:t>
      </w:r>
    </w:p>
    <w:p w14:paraId="3E7971B6" w14:textId="77777777" w:rsidR="00AD0C10" w:rsidRDefault="0046668E">
      <w:pPr>
        <w:pStyle w:val="Akapitzlist"/>
        <w:numPr>
          <w:ilvl w:val="0"/>
          <w:numId w:val="8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zagrożenia terminu wykonania przedmiotu niniejszej Umowy określonego w ust. 1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wykonaną robotę.</w:t>
      </w:r>
    </w:p>
    <w:p w14:paraId="540C2311" w14:textId="77777777" w:rsidR="00AD0C10" w:rsidRDefault="00AD0C10">
      <w:pPr>
        <w:pStyle w:val="Standard"/>
        <w:tabs>
          <w:tab w:val="left" w:pos="284"/>
          <w:tab w:val="left" w:pos="426"/>
          <w:tab w:val="left" w:pos="568"/>
        </w:tabs>
        <w:ind w:left="284" w:hanging="284"/>
        <w:jc w:val="center"/>
        <w:rPr>
          <w:rFonts w:asciiTheme="minorHAnsi" w:hAnsiTheme="minorHAnsi" w:cstheme="minorHAnsi"/>
          <w:sz w:val="22"/>
          <w:szCs w:val="22"/>
        </w:rPr>
      </w:pPr>
    </w:p>
    <w:p w14:paraId="70AA15BE" w14:textId="77777777" w:rsidR="00AD0C10" w:rsidRDefault="0046668E">
      <w:pPr>
        <w:pStyle w:val="Standard"/>
        <w:tabs>
          <w:tab w:val="left" w:pos="284"/>
          <w:tab w:val="left" w:pos="426"/>
          <w:tab w:val="left" w:pos="568"/>
        </w:tabs>
        <w:ind w:left="284" w:hanging="284"/>
        <w:jc w:val="center"/>
        <w:rPr>
          <w:rFonts w:asciiTheme="minorHAnsi" w:hAnsiTheme="minorHAnsi" w:cstheme="minorHAnsi"/>
          <w:sz w:val="22"/>
          <w:szCs w:val="22"/>
        </w:rPr>
      </w:pPr>
      <w:r>
        <w:rPr>
          <w:rFonts w:asciiTheme="minorHAnsi" w:hAnsiTheme="minorHAnsi" w:cstheme="minorHAnsi"/>
          <w:sz w:val="22"/>
          <w:szCs w:val="22"/>
        </w:rPr>
        <w:t>§ 3</w:t>
      </w:r>
    </w:p>
    <w:p w14:paraId="481120AB" w14:textId="77777777" w:rsidR="00AD0C10" w:rsidRDefault="0046668E">
      <w:pPr>
        <w:pStyle w:val="Standard"/>
        <w:tabs>
          <w:tab w:val="left" w:pos="284"/>
          <w:tab w:val="left" w:pos="426"/>
          <w:tab w:val="left" w:pos="568"/>
        </w:tabs>
        <w:ind w:left="284" w:hanging="284"/>
        <w:jc w:val="center"/>
        <w:rPr>
          <w:rFonts w:asciiTheme="minorHAnsi" w:hAnsiTheme="minorHAnsi" w:cstheme="minorHAnsi"/>
          <w:b/>
          <w:sz w:val="22"/>
          <w:szCs w:val="22"/>
        </w:rPr>
      </w:pPr>
      <w:r>
        <w:rPr>
          <w:rFonts w:asciiTheme="minorHAnsi" w:hAnsiTheme="minorHAnsi" w:cstheme="minorHAnsi"/>
          <w:b/>
          <w:sz w:val="22"/>
          <w:szCs w:val="22"/>
        </w:rPr>
        <w:t>Harmonogram robót</w:t>
      </w:r>
    </w:p>
    <w:p w14:paraId="541F29B2" w14:textId="5ED5CDA3" w:rsidR="00AD0C10" w:rsidRDefault="00F266E7">
      <w:pPr>
        <w:pStyle w:val="Standard"/>
        <w:numPr>
          <w:ilvl w:val="3"/>
          <w:numId w:val="15"/>
        </w:numPr>
        <w:tabs>
          <w:tab w:val="left" w:pos="284"/>
        </w:tabs>
        <w:ind w:left="284" w:hanging="284"/>
        <w:jc w:val="both"/>
        <w:rPr>
          <w:rFonts w:asciiTheme="minorHAnsi" w:hAnsiTheme="minorHAnsi" w:cstheme="minorHAnsi"/>
          <w:sz w:val="22"/>
          <w:szCs w:val="22"/>
        </w:rPr>
      </w:pPr>
      <w:bookmarkStart w:id="0" w:name="_Hlk480748800"/>
      <w:r>
        <w:rPr>
          <w:rFonts w:asciiTheme="minorHAnsi" w:hAnsiTheme="minorHAnsi" w:cstheme="minorHAnsi"/>
          <w:sz w:val="22"/>
          <w:szCs w:val="22"/>
        </w:rPr>
        <w:t xml:space="preserve">W terminie 7 dni od dnia podpisania umowy </w:t>
      </w:r>
      <w:r w:rsidR="0046668E">
        <w:rPr>
          <w:rFonts w:asciiTheme="minorHAnsi" w:hAnsiTheme="minorHAnsi" w:cstheme="minorHAnsi"/>
          <w:sz w:val="22"/>
          <w:szCs w:val="22"/>
        </w:rPr>
        <w:t>Wykonawca zobowiązany jest</w:t>
      </w:r>
      <w:r>
        <w:rPr>
          <w:rFonts w:asciiTheme="minorHAnsi" w:hAnsiTheme="minorHAnsi" w:cstheme="minorHAnsi"/>
          <w:sz w:val="22"/>
          <w:szCs w:val="22"/>
        </w:rPr>
        <w:t xml:space="preserve"> do opracowania </w:t>
      </w:r>
      <w:r w:rsidR="00B414FD">
        <w:rPr>
          <w:rFonts w:asciiTheme="minorHAnsi" w:hAnsiTheme="minorHAnsi" w:cstheme="minorHAnsi"/>
          <w:sz w:val="22"/>
          <w:szCs w:val="22"/>
        </w:rPr>
        <w:t xml:space="preserve">i przekazania Inżynierowi Kontraktu </w:t>
      </w:r>
      <w:r>
        <w:rPr>
          <w:rFonts w:asciiTheme="minorHAnsi" w:hAnsiTheme="minorHAnsi" w:cstheme="minorHAnsi"/>
          <w:sz w:val="22"/>
          <w:szCs w:val="22"/>
        </w:rPr>
        <w:t xml:space="preserve">szczegółowego harmonogramu robót. </w:t>
      </w:r>
      <w:r w:rsidR="00B414FD">
        <w:rPr>
          <w:rFonts w:asciiTheme="minorHAnsi" w:hAnsiTheme="minorHAnsi" w:cstheme="minorHAnsi"/>
          <w:sz w:val="22"/>
          <w:szCs w:val="22"/>
        </w:rPr>
        <w:t xml:space="preserve">Szczegółowy harmonogram robót musi być opracowany na wzorze i zgodnie z wytycznymi </w:t>
      </w:r>
      <w:r w:rsidR="003D4978">
        <w:rPr>
          <w:rFonts w:asciiTheme="minorHAnsi" w:hAnsiTheme="minorHAnsi" w:cstheme="minorHAnsi"/>
          <w:sz w:val="22"/>
          <w:szCs w:val="22"/>
        </w:rPr>
        <w:t xml:space="preserve">przygotowanymi </w:t>
      </w:r>
      <w:r w:rsidR="00B414FD">
        <w:rPr>
          <w:rFonts w:asciiTheme="minorHAnsi" w:hAnsiTheme="minorHAnsi" w:cstheme="minorHAnsi"/>
          <w:sz w:val="22"/>
          <w:szCs w:val="22"/>
        </w:rPr>
        <w:t xml:space="preserve"> przez Inżyniera Kontraktu.</w:t>
      </w:r>
      <w:bookmarkEnd w:id="0"/>
    </w:p>
    <w:p w14:paraId="4A8F68E1"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Zamawiający zatwierdzi lub zgłosi uwagi do harmonogramu robót w ciągu 5 dni, licząc od daty przedłożenia harmonogramu robót do zatwierdzenia.</w:t>
      </w:r>
    </w:p>
    <w:p w14:paraId="7AB76A0F"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696CB7FC"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Potwierdzenie przez Zamawiającego uwzględnienia w harmonogramie robót uwag Zamawiającego będzie się uważało za zatwierdzenie harmonogramu robót. Jeżeli Wykonawca nie uwzględni uwag Zamawiającego w terminie określonym w ust. 3,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14:paraId="0ADB262D"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ma prawo do powoływania się na harmonogram robót począwszy od dnia, który uznaje się za jego zatwierdzenie.</w:t>
      </w:r>
    </w:p>
    <w:p w14:paraId="145447D8"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zobowiązany jest do aktualizacji harmonogramu, którą nale</w:t>
      </w:r>
      <w:r>
        <w:rPr>
          <w:rFonts w:asciiTheme="minorHAnsi" w:eastAsia="TimesNewRoman" w:hAnsiTheme="minorHAnsi" w:cstheme="minorHAnsi"/>
          <w:sz w:val="22"/>
          <w:szCs w:val="22"/>
        </w:rPr>
        <w:t>ż</w:t>
      </w:r>
      <w:r>
        <w:rPr>
          <w:rFonts w:asciiTheme="minorHAnsi" w:hAnsiTheme="minorHAnsi" w:cstheme="minorHAnsi"/>
          <w:sz w:val="22"/>
          <w:szCs w:val="22"/>
        </w:rPr>
        <w:t>y składa</w:t>
      </w:r>
      <w:r>
        <w:rPr>
          <w:rFonts w:asciiTheme="minorHAnsi" w:eastAsia="TimesNewRoman" w:hAnsiTheme="minorHAnsi" w:cstheme="minorHAnsi"/>
          <w:sz w:val="22"/>
          <w:szCs w:val="22"/>
        </w:rPr>
        <w:t xml:space="preserve">ć </w:t>
      </w:r>
      <w:r>
        <w:rPr>
          <w:rFonts w:asciiTheme="minorHAnsi" w:hAnsiTheme="minorHAnsi" w:cstheme="minorHAnsi"/>
          <w:sz w:val="22"/>
          <w:szCs w:val="22"/>
        </w:rPr>
        <w:t>w terminie 7 dni od wezwania przez Zamawiającego lub Inżyniera Kontraktu.</w:t>
      </w:r>
    </w:p>
    <w:p w14:paraId="0054E57E"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Postanowienia ust. 1-6 mają zastosowanie do każdorazowej zmiany harmonogramu robót.</w:t>
      </w:r>
    </w:p>
    <w:p w14:paraId="53F4B2D8" w14:textId="7777777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Każda zmiana harmonogramu robót, która nie powoduje wydłużenia okresu realizacji przedmiotu zamówienia  nie wymaga  zmiany umowy.</w:t>
      </w:r>
    </w:p>
    <w:p w14:paraId="6D7DD86B" w14:textId="48CC8BC7" w:rsidR="00AD0C10" w:rsidRDefault="0046668E">
      <w:pPr>
        <w:pStyle w:val="Standard"/>
        <w:numPr>
          <w:ilvl w:val="3"/>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Każda zmiana harmonogramu robót, która powodowałaby wydłużenie terminu wykonania przedmiotu zamówienia stanowi zmianę umowy; zmiana powinna być potwierdzona protokołem konieczności i wprowadzona aneksem do umowy.</w:t>
      </w:r>
    </w:p>
    <w:p w14:paraId="384A23BF"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lastRenderedPageBreak/>
        <w:t>§ 4</w:t>
      </w:r>
    </w:p>
    <w:p w14:paraId="0F4A1A5A" w14:textId="77777777" w:rsidR="00AD0C10" w:rsidRDefault="0046668E">
      <w:pPr>
        <w:pStyle w:val="Standard"/>
        <w:tabs>
          <w:tab w:val="left" w:pos="0"/>
          <w:tab w:val="left" w:pos="142"/>
          <w:tab w:val="left" w:pos="284"/>
        </w:tabs>
        <w:jc w:val="center"/>
        <w:rPr>
          <w:rFonts w:asciiTheme="minorHAnsi" w:hAnsiTheme="minorHAnsi" w:cstheme="minorHAnsi"/>
          <w:b/>
          <w:sz w:val="22"/>
          <w:szCs w:val="22"/>
        </w:rPr>
      </w:pPr>
      <w:r>
        <w:rPr>
          <w:rFonts w:asciiTheme="minorHAnsi" w:hAnsiTheme="minorHAnsi" w:cstheme="minorHAnsi"/>
          <w:b/>
          <w:sz w:val="22"/>
          <w:szCs w:val="22"/>
        </w:rPr>
        <w:t>Wymogi materiałowe</w:t>
      </w:r>
    </w:p>
    <w:p w14:paraId="28E19882" w14:textId="77777777" w:rsidR="00AD0C10" w:rsidRDefault="0046668E">
      <w:pPr>
        <w:pStyle w:val="Standard"/>
        <w:numPr>
          <w:ilvl w:val="3"/>
          <w:numId w:val="1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wykonać przedmiot niniejszej Umowy z materiałów własnych.</w:t>
      </w:r>
    </w:p>
    <w:p w14:paraId="71A47456" w14:textId="77777777" w:rsidR="00AD0C10" w:rsidRDefault="0046668E">
      <w:pPr>
        <w:pStyle w:val="Standard"/>
        <w:numPr>
          <w:ilvl w:val="3"/>
          <w:numId w:val="1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Materiały, o których mowa w ust.1 powinny odpowiadać co do jakości wymaganiom określonym w ustawie z dnia 16 kwietnia 2004 roku o wyrobach budowlanych (Dz.U. z 2016 r., poz. 1570 ze zm.) oraz wymaganiom określonym w SIWZ.</w:t>
      </w:r>
    </w:p>
    <w:p w14:paraId="60DB4BF8" w14:textId="77777777" w:rsidR="00B175D2" w:rsidRDefault="00343119" w:rsidP="00B175D2">
      <w:pPr>
        <w:pStyle w:val="Standard"/>
        <w:numPr>
          <w:ilvl w:val="3"/>
          <w:numId w:val="1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przedłoży do akceptacji Inżynierowi Kontraktu wszystkie planowane do wbudowania materiały i urządzenia wraz z dokumentami potwierdzającymi spełnienie wymagań, o których mowa w ust. 2. Żadne materiały i urządzenia nie mogą być przez Wykonawcę wbudowane przed uzyskaniem pisemnej akceptacji Inżyniera Kontraktu.</w:t>
      </w:r>
    </w:p>
    <w:p w14:paraId="6D3CE204" w14:textId="506C2BDB" w:rsidR="00AD0C10" w:rsidRPr="00B175D2" w:rsidRDefault="0046668E" w:rsidP="00B175D2">
      <w:pPr>
        <w:pStyle w:val="Standard"/>
        <w:numPr>
          <w:ilvl w:val="3"/>
          <w:numId w:val="16"/>
        </w:numPr>
        <w:tabs>
          <w:tab w:val="left" w:pos="284"/>
        </w:tabs>
        <w:ind w:left="284" w:hanging="284"/>
        <w:jc w:val="both"/>
        <w:rPr>
          <w:rFonts w:asciiTheme="minorHAnsi" w:hAnsiTheme="minorHAnsi" w:cstheme="minorHAnsi"/>
          <w:sz w:val="22"/>
          <w:szCs w:val="22"/>
        </w:rPr>
      </w:pPr>
      <w:r w:rsidRPr="00B175D2">
        <w:rPr>
          <w:rFonts w:asciiTheme="minorHAnsi" w:hAnsiTheme="minorHAnsi" w:cstheme="minorHAnsi"/>
          <w:sz w:val="22"/>
          <w:szCs w:val="22"/>
        </w:rPr>
        <w:t>Na każde żądanie Zamawiającego Wykonawca obowiązany jest okazać w stosunku do wskazanych</w:t>
      </w:r>
      <w:r w:rsidR="00FC7FA3" w:rsidRPr="00B175D2">
        <w:rPr>
          <w:rFonts w:asciiTheme="minorHAnsi" w:hAnsiTheme="minorHAnsi" w:cstheme="minorHAnsi"/>
          <w:sz w:val="22"/>
          <w:szCs w:val="22"/>
        </w:rPr>
        <w:t xml:space="preserve"> przez Zamawiającego</w:t>
      </w:r>
      <w:r w:rsidRPr="00B175D2">
        <w:rPr>
          <w:rFonts w:asciiTheme="minorHAnsi" w:hAnsiTheme="minorHAnsi" w:cstheme="minorHAnsi"/>
          <w:sz w:val="22"/>
          <w:szCs w:val="22"/>
        </w:rPr>
        <w:t xml:space="preserve"> materiałów</w:t>
      </w:r>
      <w:r w:rsidR="00FC7FA3" w:rsidRPr="00B175D2">
        <w:rPr>
          <w:rFonts w:asciiTheme="minorHAnsi" w:hAnsiTheme="minorHAnsi" w:cstheme="minorHAnsi"/>
          <w:sz w:val="22"/>
          <w:szCs w:val="22"/>
        </w:rPr>
        <w:t>,</w:t>
      </w:r>
      <w:r w:rsidRPr="00B175D2">
        <w:rPr>
          <w:rFonts w:asciiTheme="minorHAnsi" w:hAnsiTheme="minorHAnsi" w:cstheme="minorHAnsi"/>
          <w:sz w:val="22"/>
          <w:szCs w:val="22"/>
        </w:rPr>
        <w:t xml:space="preserve"> dokumenty potwierdzające spełnienie wymagań, o których mowa w ust. 2.</w:t>
      </w:r>
    </w:p>
    <w:p w14:paraId="72EA4B86" w14:textId="77777777" w:rsidR="00B175D2" w:rsidRDefault="00B175D2">
      <w:pPr>
        <w:pStyle w:val="Standard"/>
        <w:jc w:val="center"/>
        <w:rPr>
          <w:rFonts w:asciiTheme="minorHAnsi" w:hAnsiTheme="minorHAnsi" w:cstheme="minorHAnsi"/>
          <w:sz w:val="22"/>
          <w:szCs w:val="22"/>
        </w:rPr>
      </w:pPr>
    </w:p>
    <w:p w14:paraId="53B7B0F5" w14:textId="60BDF845"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5</w:t>
      </w:r>
    </w:p>
    <w:p w14:paraId="490C8A6F"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Plac budowy</w:t>
      </w:r>
    </w:p>
    <w:p w14:paraId="01279F97" w14:textId="77777777" w:rsidR="00AD0C10" w:rsidRDefault="0046668E">
      <w:pPr>
        <w:pStyle w:val="Standard"/>
        <w:numPr>
          <w:ilvl w:val="6"/>
          <w:numId w:val="17"/>
        </w:numPr>
        <w:tabs>
          <w:tab w:val="left" w:pos="284"/>
        </w:tabs>
        <w:ind w:left="284" w:hanging="284"/>
        <w:jc w:val="both"/>
        <w:rPr>
          <w:rFonts w:asciiTheme="minorHAnsi" w:hAnsiTheme="minorHAnsi" w:cstheme="minorHAnsi"/>
          <w:sz w:val="22"/>
          <w:szCs w:val="22"/>
        </w:rPr>
      </w:pPr>
      <w:bookmarkStart w:id="1" w:name="_Hlk480750538"/>
      <w:r>
        <w:rPr>
          <w:rFonts w:asciiTheme="minorHAnsi" w:hAnsiTheme="minorHAnsi" w:cstheme="minorHAnsi"/>
          <w:sz w:val="22"/>
          <w:szCs w:val="22"/>
        </w:rPr>
        <w:t>Przekazanie placu budowy nastąpi w terminie 14 dni, licząc od dnia podpisania niniejszej umowy. W przypadku wystąpienia  opóźnień w przekazaniu placu budowy, z przyczyn leżących po stronie Zamawiającego, Wykonawcy nie będą przysługiwały żadne roszczenia</w:t>
      </w:r>
      <w:bookmarkEnd w:id="1"/>
      <w:r>
        <w:rPr>
          <w:rFonts w:asciiTheme="minorHAnsi" w:hAnsiTheme="minorHAnsi" w:cstheme="minorHAnsi"/>
          <w:sz w:val="22"/>
          <w:szCs w:val="22"/>
        </w:rPr>
        <w:t>.</w:t>
      </w:r>
    </w:p>
    <w:p w14:paraId="68222078" w14:textId="77777777" w:rsidR="00AD0C10" w:rsidRDefault="0046668E">
      <w:pPr>
        <w:pStyle w:val="Standard"/>
        <w:numPr>
          <w:ilvl w:val="0"/>
          <w:numId w:val="17"/>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Przekazanie placu budowy nastąpi w drodze pisemnego protokołu sporządzonego pomiędzy Zamawiającym a Wykonawcą przy udziale Inżyniera Kontraktu.</w:t>
      </w:r>
    </w:p>
    <w:p w14:paraId="004499C7" w14:textId="77777777" w:rsidR="00AD0C10" w:rsidRDefault="0046668E">
      <w:pPr>
        <w:pStyle w:val="Standard"/>
        <w:numPr>
          <w:ilvl w:val="0"/>
          <w:numId w:val="17"/>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dniu przekazania placu budowy Wykonawca zobowiązany jest dostarczyć Zamawiającemu do zatwierdzenia następujące dokumenty:</w:t>
      </w:r>
    </w:p>
    <w:p w14:paraId="62CC21BC" w14:textId="77777777" w:rsidR="00AD0C10" w:rsidRDefault="0046668E">
      <w:pPr>
        <w:pStyle w:val="Standard"/>
        <w:numPr>
          <w:ilvl w:val="0"/>
          <w:numId w:val="18"/>
        </w:numPr>
        <w:tabs>
          <w:tab w:val="left" w:pos="0"/>
          <w:tab w:val="left" w:pos="142"/>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Plan bezpieczeństwa i ochrony zdrowia,</w:t>
      </w:r>
    </w:p>
    <w:p w14:paraId="4C371D36" w14:textId="73E317D3" w:rsidR="00AD0C10" w:rsidRDefault="0046668E">
      <w:pPr>
        <w:pStyle w:val="Standard"/>
        <w:numPr>
          <w:ilvl w:val="0"/>
          <w:numId w:val="18"/>
        </w:numPr>
        <w:tabs>
          <w:tab w:val="left" w:pos="0"/>
          <w:tab w:val="left" w:pos="142"/>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potwierdzające ubezpieczenie robót</w:t>
      </w:r>
      <w:r w:rsidR="00953084">
        <w:rPr>
          <w:rFonts w:asciiTheme="minorHAnsi" w:hAnsiTheme="minorHAnsi" w:cstheme="minorHAnsi"/>
          <w:sz w:val="22"/>
          <w:szCs w:val="22"/>
        </w:rPr>
        <w:t>,</w:t>
      </w:r>
    </w:p>
    <w:p w14:paraId="796888C4" w14:textId="77777777" w:rsidR="00AD0C10" w:rsidRDefault="0046668E">
      <w:pPr>
        <w:pStyle w:val="Standard"/>
        <w:numPr>
          <w:ilvl w:val="0"/>
          <w:numId w:val="18"/>
        </w:numPr>
        <w:tabs>
          <w:tab w:val="left" w:pos="0"/>
          <w:tab w:val="left" w:pos="142"/>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oświadczenia Kierowników Robót o podjęciu obowiązków.</w:t>
      </w:r>
    </w:p>
    <w:p w14:paraId="3A53B37A" w14:textId="77777777" w:rsidR="00AD0C10" w:rsidRDefault="0046668E">
      <w:pPr>
        <w:pStyle w:val="Standard"/>
        <w:numPr>
          <w:ilvl w:val="0"/>
          <w:numId w:val="17"/>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Od dnia przekazania placu 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81914EE" w14:textId="77777777" w:rsidR="00AD0C10" w:rsidRDefault="0046668E">
      <w:pPr>
        <w:pStyle w:val="Standard"/>
        <w:numPr>
          <w:ilvl w:val="0"/>
          <w:numId w:val="17"/>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Od dnia  przekazania  placu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3544BE7C" w14:textId="77777777" w:rsidR="00AD0C10" w:rsidRDefault="0046668E">
      <w:pPr>
        <w:pStyle w:val="Standard"/>
        <w:numPr>
          <w:ilvl w:val="0"/>
          <w:numId w:val="17"/>
        </w:numPr>
        <w:tabs>
          <w:tab w:val="left" w:pos="284"/>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Zamawiający oświadcza, że nie  zapewnia Wykonawcy powierzchni magazynowej do składowania materiałów.</w:t>
      </w:r>
    </w:p>
    <w:p w14:paraId="294C7497" w14:textId="77777777" w:rsidR="00AD0C10" w:rsidRDefault="0046668E">
      <w:pPr>
        <w:pStyle w:val="Standard"/>
        <w:numPr>
          <w:ilvl w:val="0"/>
          <w:numId w:val="17"/>
        </w:numPr>
        <w:tabs>
          <w:tab w:val="left" w:pos="284"/>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Wykonawca zobowiązany jest do postępowania z odpadami w sposób zgodny z prawem miejscowym oraz przepisami ustawy z dnia 14 grudnia 2012 r. o odpadach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2016r., poz.1987 ze zm.).</w:t>
      </w:r>
    </w:p>
    <w:p w14:paraId="75217AA7" w14:textId="6D112AB5" w:rsidR="00AD0C10" w:rsidRDefault="0046668E">
      <w:pPr>
        <w:pStyle w:val="Standard"/>
        <w:numPr>
          <w:ilvl w:val="0"/>
          <w:numId w:val="17"/>
        </w:numPr>
        <w:tabs>
          <w:tab w:val="left" w:pos="284"/>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zobowiązuje się do umożliwienia wstępu na plac budowy pracownikom organów uprawnionych do kontrolowania, w szczególności </w:t>
      </w:r>
      <w:r w:rsidR="00953084">
        <w:rPr>
          <w:rFonts w:asciiTheme="minorHAnsi" w:hAnsiTheme="minorHAnsi" w:cstheme="minorHAnsi"/>
          <w:sz w:val="22"/>
          <w:szCs w:val="22"/>
        </w:rPr>
        <w:t xml:space="preserve">pracownikom </w:t>
      </w:r>
      <w:r>
        <w:rPr>
          <w:rFonts w:asciiTheme="minorHAnsi" w:hAnsiTheme="minorHAnsi" w:cstheme="minorHAnsi"/>
          <w:sz w:val="22"/>
          <w:szCs w:val="22"/>
        </w:rPr>
        <w:t>państwowego nadzoru budowlanego, do których należy wykonywanie zadań określonych ustawą prawo budowlane oraz do udostępnienia im danych i informacji wymaganych tą ustawą.</w:t>
      </w:r>
    </w:p>
    <w:p w14:paraId="206B428B" w14:textId="77777777" w:rsidR="00AD0C10" w:rsidRDefault="00AD0C10">
      <w:pPr>
        <w:pStyle w:val="Standard"/>
        <w:tabs>
          <w:tab w:val="left" w:pos="568"/>
        </w:tabs>
        <w:ind w:left="284"/>
        <w:jc w:val="both"/>
        <w:rPr>
          <w:rFonts w:asciiTheme="minorHAnsi" w:hAnsiTheme="minorHAnsi" w:cstheme="minorHAnsi"/>
          <w:sz w:val="22"/>
          <w:szCs w:val="22"/>
        </w:rPr>
      </w:pPr>
    </w:p>
    <w:p w14:paraId="4DE49B4C"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6</w:t>
      </w:r>
    </w:p>
    <w:p w14:paraId="5626936A" w14:textId="77777777" w:rsidR="00AD0C10" w:rsidRDefault="0046668E">
      <w:pPr>
        <w:pStyle w:val="Standard"/>
        <w:tabs>
          <w:tab w:val="left" w:pos="284"/>
        </w:tabs>
        <w:jc w:val="center"/>
        <w:rPr>
          <w:rFonts w:asciiTheme="minorHAnsi" w:hAnsiTheme="minorHAnsi" w:cstheme="minorHAnsi"/>
          <w:b/>
          <w:bCs/>
          <w:sz w:val="22"/>
          <w:szCs w:val="22"/>
        </w:rPr>
      </w:pPr>
      <w:r>
        <w:rPr>
          <w:rFonts w:asciiTheme="minorHAnsi" w:hAnsiTheme="minorHAnsi" w:cstheme="minorHAnsi"/>
          <w:b/>
          <w:bCs/>
          <w:sz w:val="22"/>
          <w:szCs w:val="22"/>
        </w:rPr>
        <w:t>Wynagrodzenie</w:t>
      </w:r>
    </w:p>
    <w:p w14:paraId="20F23D6D" w14:textId="77777777" w:rsidR="00AD0C10" w:rsidRDefault="0046668E">
      <w:pPr>
        <w:pStyle w:val="Standard"/>
        <w:numPr>
          <w:ilvl w:val="3"/>
          <w:numId w:val="19"/>
        </w:numPr>
        <w:tabs>
          <w:tab w:val="left" w:pos="284"/>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Za wykonanie przedmiotu umowy Zamawiający zapłaci Wykonawcy wynagrodzenie ryczałtowe zgodnie z art. 632 Kodeksu Cywilnego.</w:t>
      </w:r>
    </w:p>
    <w:p w14:paraId="082B3201" w14:textId="77777777" w:rsidR="00AD0C10" w:rsidRDefault="0046668E">
      <w:pPr>
        <w:pStyle w:val="Standard"/>
        <w:numPr>
          <w:ilvl w:val="3"/>
          <w:numId w:val="19"/>
        </w:numPr>
        <w:tabs>
          <w:tab w:val="left" w:pos="284"/>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Wynagrodzenie, o którym mowa w ust.1 ustala się na podstawie złożonej oferty na kwotę: ................................................................................................................................... zł brutto (słownie:……................................................................), w tym podatek VAT w ustawowej wysokości.</w:t>
      </w:r>
    </w:p>
    <w:p w14:paraId="7C29F4B3" w14:textId="7239B507" w:rsidR="00AD0C10" w:rsidRDefault="0046668E">
      <w:pPr>
        <w:pStyle w:val="Standard"/>
        <w:numPr>
          <w:ilvl w:val="3"/>
          <w:numId w:val="19"/>
        </w:numPr>
        <w:tabs>
          <w:tab w:val="left" w:pos="284"/>
        </w:tabs>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i uwzględnia zakres czynności i obowiązków wynikających wprost z SIWZ, w tym z dokumentacji projektowej i  </w:t>
      </w:r>
      <w:proofErr w:type="spellStart"/>
      <w:r>
        <w:rPr>
          <w:rFonts w:asciiTheme="minorHAnsi" w:hAnsiTheme="minorHAnsi" w:cstheme="minorHAnsi"/>
          <w:bCs/>
          <w:sz w:val="22"/>
          <w:szCs w:val="22"/>
        </w:rPr>
        <w:t>STWiORB</w:t>
      </w:r>
      <w:proofErr w:type="spellEnd"/>
      <w:r>
        <w:rPr>
          <w:rFonts w:asciiTheme="minorHAnsi" w:hAnsiTheme="minorHAnsi" w:cstheme="minorHAnsi"/>
          <w:bCs/>
          <w:sz w:val="22"/>
          <w:szCs w:val="22"/>
        </w:rPr>
        <w:t>, oraz uprawnień wynikających z gwarancji, jak również wszelkie koszty w nich nieujęte,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 Wynagrodzenie za wykonanie robót, o którym mowa w ust. 2 niniejszego paragrafu Zamawiający zapłaci Wykonawcy przelewem na podstawie faktur w terminie do 60 dni kalendarzowych od daty ich otrzymania na konto Wykonawcy wskazan</w:t>
      </w:r>
      <w:r w:rsidR="00B175D2">
        <w:rPr>
          <w:rFonts w:asciiTheme="minorHAnsi" w:hAnsiTheme="minorHAnsi" w:cstheme="minorHAnsi"/>
          <w:bCs/>
          <w:sz w:val="22"/>
          <w:szCs w:val="22"/>
        </w:rPr>
        <w:t>e na fakturze z zastrzeżeniem §</w:t>
      </w:r>
      <w:r>
        <w:rPr>
          <w:rFonts w:asciiTheme="minorHAnsi" w:hAnsiTheme="minorHAnsi" w:cstheme="minorHAnsi"/>
          <w:bCs/>
          <w:sz w:val="22"/>
          <w:szCs w:val="22"/>
        </w:rPr>
        <w:t>12 niniejszej Umowy. Powyższy termin przekraczający 30 dni uzasadniony jest warunkami umowy kredytu określonymi przez Bank Gospodarstwa Krajowego.</w:t>
      </w:r>
    </w:p>
    <w:p w14:paraId="709D7AE6" w14:textId="77777777" w:rsidR="00AD0C10" w:rsidRDefault="0046668E">
      <w:pPr>
        <w:pStyle w:val="Standard"/>
        <w:numPr>
          <w:ilvl w:val="3"/>
          <w:numId w:val="19"/>
        </w:numPr>
        <w:tabs>
          <w:tab w:val="left" w:pos="284"/>
        </w:tabs>
        <w:ind w:left="284" w:hanging="284"/>
        <w:jc w:val="both"/>
        <w:rPr>
          <w:rFonts w:asciiTheme="minorHAnsi" w:hAnsiTheme="minorHAnsi" w:cstheme="minorHAnsi"/>
          <w:bCs/>
          <w:sz w:val="22"/>
          <w:szCs w:val="22"/>
        </w:rPr>
      </w:pPr>
      <w:r>
        <w:rPr>
          <w:rFonts w:asciiTheme="minorHAnsi" w:hAnsiTheme="minorHAnsi" w:cstheme="minorHAnsi"/>
          <w:bCs/>
          <w:sz w:val="22"/>
          <w:szCs w:val="22"/>
        </w:rPr>
        <w:t>Jeżeli koniec terminu płatności przypada na dzień ustawowo wolny od pracy, albo na inny dzień, który dla Zamawiającego jest dniem wolnym od pracy, wówczas termin zapłaty upływa w dniu, który dla Zamawiającego jest najbliższym dniem roboczym.</w:t>
      </w:r>
    </w:p>
    <w:p w14:paraId="6480BDC4" w14:textId="77777777" w:rsidR="00AD0C10" w:rsidRDefault="0046668E">
      <w:pPr>
        <w:pStyle w:val="Standard"/>
        <w:numPr>
          <w:ilvl w:val="3"/>
          <w:numId w:val="19"/>
        </w:numPr>
        <w:tabs>
          <w:tab w:val="left" w:pos="284"/>
        </w:tabs>
        <w:ind w:left="284" w:hanging="284"/>
        <w:jc w:val="both"/>
        <w:rPr>
          <w:rFonts w:asciiTheme="minorHAnsi" w:hAnsiTheme="minorHAnsi" w:cstheme="minorHAnsi"/>
          <w:bCs/>
          <w:sz w:val="22"/>
          <w:szCs w:val="22"/>
        </w:rPr>
      </w:pPr>
      <w:r>
        <w:rPr>
          <w:rFonts w:asciiTheme="minorHAnsi" w:hAnsiTheme="minorHAnsi" w:cstheme="minorHAnsi"/>
          <w:bCs/>
          <w:sz w:val="22"/>
          <w:szCs w:val="22"/>
        </w:rPr>
        <w:t>Dniem zapłaty wynagrodzenia jest dzień wydania dyspozycji przelewu z rachunku bankowego Zamawiającego.</w:t>
      </w:r>
    </w:p>
    <w:p w14:paraId="39FCFDEB" w14:textId="77777777" w:rsidR="00AD0C10" w:rsidRDefault="0046668E">
      <w:pPr>
        <w:pStyle w:val="Standard"/>
        <w:numPr>
          <w:ilvl w:val="3"/>
          <w:numId w:val="19"/>
        </w:numPr>
        <w:tabs>
          <w:tab w:val="left" w:pos="284"/>
        </w:tabs>
        <w:ind w:left="284" w:hanging="284"/>
        <w:jc w:val="both"/>
        <w:rPr>
          <w:rFonts w:asciiTheme="minorHAnsi" w:hAnsiTheme="minorHAnsi" w:cstheme="minorHAnsi"/>
          <w:bCs/>
          <w:sz w:val="22"/>
          <w:szCs w:val="22"/>
        </w:rPr>
      </w:pPr>
      <w:r>
        <w:rPr>
          <w:rFonts w:asciiTheme="minorHAnsi" w:hAnsiTheme="minorHAnsi" w:cstheme="minorHAnsi"/>
          <w:bCs/>
          <w:sz w:val="22"/>
          <w:szCs w:val="22"/>
        </w:rPr>
        <w:t>Wykonawca wystawi fakturę VAT, zgodnie z poniższej wskazanymi danymi:</w:t>
      </w:r>
    </w:p>
    <w:p w14:paraId="39A5E18F" w14:textId="77777777" w:rsidR="00AD0C10" w:rsidRDefault="0046668E">
      <w:pPr>
        <w:pStyle w:val="Standard"/>
        <w:tabs>
          <w:tab w:val="left" w:pos="284"/>
        </w:tabs>
        <w:ind w:left="284"/>
        <w:jc w:val="both"/>
        <w:rPr>
          <w:rFonts w:asciiTheme="minorHAnsi" w:hAnsiTheme="minorHAnsi" w:cstheme="minorHAnsi"/>
          <w:b/>
          <w:bCs/>
          <w:sz w:val="22"/>
          <w:szCs w:val="22"/>
        </w:rPr>
      </w:pPr>
      <w:r>
        <w:rPr>
          <w:rFonts w:asciiTheme="minorHAnsi" w:hAnsiTheme="minorHAnsi" w:cstheme="minorHAnsi"/>
          <w:b/>
          <w:bCs/>
          <w:sz w:val="22"/>
          <w:szCs w:val="22"/>
        </w:rPr>
        <w:t xml:space="preserve">Gminne Towarzystwo Budownictwa Społecznego Sp. z o.o. </w:t>
      </w:r>
    </w:p>
    <w:p w14:paraId="2BCB05D7" w14:textId="77777777" w:rsidR="00AD0C10" w:rsidRDefault="0046668E">
      <w:pPr>
        <w:pStyle w:val="Standard"/>
        <w:tabs>
          <w:tab w:val="left" w:pos="284"/>
        </w:tabs>
        <w:ind w:left="284"/>
        <w:jc w:val="both"/>
        <w:rPr>
          <w:rFonts w:asciiTheme="minorHAnsi" w:hAnsiTheme="minorHAnsi" w:cstheme="minorHAnsi"/>
          <w:b/>
          <w:bCs/>
          <w:sz w:val="22"/>
          <w:szCs w:val="22"/>
        </w:rPr>
      </w:pPr>
      <w:r>
        <w:rPr>
          <w:rFonts w:asciiTheme="minorHAnsi" w:hAnsiTheme="minorHAnsi" w:cstheme="minorHAnsi"/>
          <w:b/>
          <w:bCs/>
          <w:sz w:val="22"/>
          <w:szCs w:val="22"/>
        </w:rPr>
        <w:t>ul. Leszczyńskich 42, 64 – 100 Leszno</w:t>
      </w:r>
    </w:p>
    <w:p w14:paraId="26ABC93F" w14:textId="77777777" w:rsidR="00AD0C10" w:rsidRDefault="0046668E">
      <w:pPr>
        <w:pStyle w:val="Standard"/>
        <w:tabs>
          <w:tab w:val="left" w:pos="284"/>
        </w:tabs>
        <w:ind w:left="284"/>
        <w:jc w:val="both"/>
        <w:rPr>
          <w:rFonts w:asciiTheme="minorHAnsi" w:hAnsiTheme="minorHAnsi" w:cstheme="minorHAnsi"/>
          <w:b/>
          <w:sz w:val="22"/>
          <w:szCs w:val="22"/>
        </w:rPr>
      </w:pPr>
      <w:r>
        <w:rPr>
          <w:rFonts w:asciiTheme="minorHAnsi" w:hAnsiTheme="minorHAnsi" w:cstheme="minorHAnsi"/>
          <w:b/>
          <w:sz w:val="22"/>
          <w:szCs w:val="22"/>
        </w:rPr>
        <w:t>NIP: 6972325129</w:t>
      </w:r>
    </w:p>
    <w:p w14:paraId="27543BF2" w14:textId="77777777" w:rsidR="00AD0C10" w:rsidRDefault="0046668E">
      <w:pPr>
        <w:pStyle w:val="Standard"/>
        <w:tabs>
          <w:tab w:val="left" w:pos="284"/>
        </w:tabs>
        <w:ind w:left="284"/>
        <w:jc w:val="both"/>
        <w:rPr>
          <w:rFonts w:asciiTheme="minorHAnsi" w:hAnsiTheme="minorHAnsi" w:cstheme="minorHAnsi"/>
          <w:sz w:val="22"/>
          <w:szCs w:val="22"/>
        </w:rPr>
      </w:pPr>
      <w:r>
        <w:rPr>
          <w:rFonts w:asciiTheme="minorHAnsi" w:hAnsiTheme="minorHAnsi" w:cstheme="minorHAnsi"/>
          <w:bCs/>
          <w:sz w:val="22"/>
          <w:szCs w:val="22"/>
        </w:rPr>
        <w:t>Wykonawca ponosi pełną odpowiedzialność z tytułu przyjętej przez niego w ofercie stawki podatku VAT i w razie niewłaściwego jej wskazania nie może żą</w:t>
      </w:r>
      <w:r>
        <w:rPr>
          <w:rFonts w:asciiTheme="minorHAnsi" w:hAnsiTheme="minorHAnsi" w:cstheme="minorHAnsi"/>
          <w:sz w:val="22"/>
          <w:szCs w:val="22"/>
        </w:rPr>
        <w:t>dać od Zamawiającego dopłat i odszkodowań.</w:t>
      </w:r>
    </w:p>
    <w:p w14:paraId="658C8662" w14:textId="77777777" w:rsidR="00AD0C10" w:rsidRDefault="0046668E">
      <w:pPr>
        <w:pStyle w:val="Standard"/>
        <w:numPr>
          <w:ilvl w:val="3"/>
          <w:numId w:val="19"/>
        </w:numPr>
        <w:tabs>
          <w:tab w:val="left" w:pos="284"/>
        </w:tabs>
        <w:ind w:left="284" w:hanging="284"/>
        <w:jc w:val="both"/>
        <w:rPr>
          <w:rFonts w:asciiTheme="minorHAnsi" w:hAnsiTheme="minorHAnsi" w:cstheme="minorHAnsi"/>
          <w:sz w:val="22"/>
          <w:szCs w:val="22"/>
        </w:rPr>
      </w:pPr>
      <w:r>
        <w:rPr>
          <w:rFonts w:asciiTheme="minorHAnsi" w:hAnsiTheme="minorHAnsi" w:cstheme="minorHAnsi"/>
          <w:bCs/>
          <w:sz w:val="22"/>
          <w:szCs w:val="22"/>
        </w:rPr>
        <w:t>W przypadku otrzymania faktury nieprawidłowej albo niezgodnej z umową Zamawiającemu przysługuje prawo odmowy jej zapłaty do czasu doręczenia Zamawiającemu prawidłowo wystawionej faktury lub faktury korygującej.</w:t>
      </w:r>
    </w:p>
    <w:p w14:paraId="5B0C44C7" w14:textId="77777777" w:rsidR="00AD0C10" w:rsidRDefault="0046668E">
      <w:pPr>
        <w:pStyle w:val="Standard"/>
        <w:numPr>
          <w:ilvl w:val="3"/>
          <w:numId w:val="1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nie może dokonać przelewu należnych mu z niniejszej Umowy wierzytelności na rzecz osób trzecich bez uzyskania uprzedniej pisemnej zgody Zamawiającego.</w:t>
      </w:r>
    </w:p>
    <w:p w14:paraId="00B764B5" w14:textId="77777777" w:rsidR="00AD0C10" w:rsidRDefault="0046668E">
      <w:pPr>
        <w:pStyle w:val="Standard"/>
        <w:numPr>
          <w:ilvl w:val="3"/>
          <w:numId w:val="1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Numer identyfikacji podatkowej Zamawiającego </w:t>
      </w:r>
      <w:r>
        <w:rPr>
          <w:rFonts w:asciiTheme="minorHAnsi" w:hAnsiTheme="minorHAnsi" w:cstheme="minorHAnsi"/>
          <w:sz w:val="22"/>
          <w:szCs w:val="22"/>
        </w:rPr>
        <w:tab/>
      </w:r>
      <w:r>
        <w:rPr>
          <w:rFonts w:asciiTheme="minorHAnsi" w:hAnsiTheme="minorHAnsi" w:cstheme="minorHAnsi"/>
          <w:sz w:val="22"/>
          <w:szCs w:val="22"/>
        </w:rPr>
        <w:tab/>
        <w:t xml:space="preserve">: NIP </w:t>
      </w:r>
      <w:r>
        <w:rPr>
          <w:rFonts w:asciiTheme="minorHAnsi" w:hAnsiTheme="minorHAnsi" w:cstheme="minorHAnsi"/>
          <w:spacing w:val="20"/>
          <w:sz w:val="22"/>
          <w:szCs w:val="22"/>
        </w:rPr>
        <w:t xml:space="preserve">  6972325129</w:t>
      </w:r>
    </w:p>
    <w:p w14:paraId="169F2223" w14:textId="77777777" w:rsidR="00AD0C10" w:rsidRDefault="0046668E">
      <w:pPr>
        <w:pStyle w:val="Standard"/>
        <w:numPr>
          <w:ilvl w:val="3"/>
          <w:numId w:val="19"/>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Numer identyfikacji podatkowej Wykonawcy</w:t>
      </w:r>
      <w:r>
        <w:rPr>
          <w:rFonts w:asciiTheme="minorHAnsi" w:hAnsiTheme="minorHAnsi" w:cstheme="minorHAnsi"/>
          <w:sz w:val="22"/>
          <w:szCs w:val="22"/>
        </w:rPr>
        <w:tab/>
      </w:r>
      <w:r>
        <w:rPr>
          <w:rFonts w:asciiTheme="minorHAnsi" w:hAnsiTheme="minorHAnsi" w:cstheme="minorHAnsi"/>
          <w:sz w:val="22"/>
          <w:szCs w:val="22"/>
        </w:rPr>
        <w:tab/>
        <w:t>: NIP ...............................</w:t>
      </w:r>
    </w:p>
    <w:p w14:paraId="71ED5CE6" w14:textId="77777777" w:rsidR="00AD0C10" w:rsidRDefault="00AD0C10">
      <w:pPr>
        <w:pStyle w:val="Standard"/>
        <w:tabs>
          <w:tab w:val="left" w:pos="284"/>
        </w:tabs>
        <w:jc w:val="both"/>
        <w:rPr>
          <w:rFonts w:asciiTheme="minorHAnsi" w:hAnsiTheme="minorHAnsi" w:cstheme="minorHAnsi"/>
          <w:sz w:val="22"/>
          <w:szCs w:val="22"/>
        </w:rPr>
      </w:pPr>
    </w:p>
    <w:p w14:paraId="3A11D423"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7</w:t>
      </w:r>
    </w:p>
    <w:p w14:paraId="59040639"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Rozliczenie robót</w:t>
      </w:r>
    </w:p>
    <w:p w14:paraId="0A6FABCD" w14:textId="77777777" w:rsidR="00AD0C10" w:rsidRDefault="0046668E">
      <w:pPr>
        <w:pStyle w:val="Standard"/>
        <w:numPr>
          <w:ilvl w:val="0"/>
          <w:numId w:val="2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Zapłata wynagrodzenia należnego Wykonawcy za roboty objęte niniejszą Umową będzie następować na podstawie faktur częściowych oraz na podstawie faktury końcowej.</w:t>
      </w:r>
    </w:p>
    <w:p w14:paraId="791E8AF2" w14:textId="495F3E96" w:rsidR="00AD0C10" w:rsidRDefault="0046668E">
      <w:pPr>
        <w:pStyle w:val="Standard"/>
        <w:numPr>
          <w:ilvl w:val="0"/>
          <w:numId w:val="2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Dopuszcza się możliwość częściowego fakturowania robót pod warunkiem, że wartość wykonanych robót będzie większa od fakturowanych robót o minimum </w:t>
      </w:r>
      <w:r w:rsidR="004F46D4">
        <w:rPr>
          <w:rFonts w:asciiTheme="minorHAnsi" w:hAnsiTheme="minorHAnsi" w:cstheme="minorHAnsi"/>
          <w:sz w:val="22"/>
          <w:szCs w:val="22"/>
        </w:rPr>
        <w:t>3</w:t>
      </w:r>
      <w:r>
        <w:rPr>
          <w:rFonts w:asciiTheme="minorHAnsi" w:hAnsiTheme="minorHAnsi" w:cstheme="minorHAnsi"/>
          <w:sz w:val="22"/>
          <w:szCs w:val="22"/>
        </w:rPr>
        <w:t>% wartości kontraktu.</w:t>
      </w:r>
    </w:p>
    <w:p w14:paraId="23C55DF4" w14:textId="77777777" w:rsidR="00AD0C10" w:rsidRDefault="0046668E">
      <w:pPr>
        <w:pStyle w:val="Standard"/>
        <w:numPr>
          <w:ilvl w:val="0"/>
          <w:numId w:val="2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Zamawiający nie przewiduje udzielenia Wykonawcy zaliczek na poczet wykonania przedmiotu zamówienia.</w:t>
      </w:r>
    </w:p>
    <w:p w14:paraId="65B20CD1" w14:textId="77777777" w:rsidR="00AD0C10" w:rsidRDefault="0046668E">
      <w:pPr>
        <w:pStyle w:val="Standard"/>
        <w:numPr>
          <w:ilvl w:val="0"/>
          <w:numId w:val="2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Podstawą do przedłożenia faktury częściowej jest:</w:t>
      </w:r>
    </w:p>
    <w:p w14:paraId="7AA28A16" w14:textId="36BE2D1C" w:rsidR="00AD0C10" w:rsidRDefault="0046668E" w:rsidP="00FC7FA3">
      <w:pPr>
        <w:pStyle w:val="Standard"/>
        <w:numPr>
          <w:ilvl w:val="0"/>
          <w:numId w:val="21"/>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Podpisany przez Zamawiającego, Inżyniera Kontraktu, Kierownika Budowy, Kierowników Robót, Wykonawcy, Podwykonawcy, Dalszego Podwykonawcy protokół częściowego odbioru robót wraz z kosztorysem potwierdzającym spełnienie warunku określonego w ust. 2.</w:t>
      </w:r>
      <w:r w:rsidR="00690BEC">
        <w:rPr>
          <w:rFonts w:asciiTheme="minorHAnsi" w:hAnsiTheme="minorHAnsi" w:cstheme="minorHAnsi"/>
          <w:sz w:val="22"/>
          <w:szCs w:val="22"/>
        </w:rPr>
        <w:t xml:space="preserve"> </w:t>
      </w:r>
    </w:p>
    <w:p w14:paraId="489857DE" w14:textId="77777777" w:rsidR="00AD0C10" w:rsidRDefault="0046668E">
      <w:pPr>
        <w:pStyle w:val="Standard"/>
        <w:numPr>
          <w:ilvl w:val="0"/>
          <w:numId w:val="21"/>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Oświadczenie Wykonawcy o braku zaległości finansowych w zapłacie wynagrodzenia wobec jakichkolwiek Podwykonawców i dalszych Podwykonawców, podpisane przez osoby upoważnione do reprezentowania Wykonawcy.</w:t>
      </w:r>
    </w:p>
    <w:p w14:paraId="176FAC74" w14:textId="77777777" w:rsidR="00AD0C10" w:rsidRDefault="0046668E">
      <w:pPr>
        <w:pStyle w:val="Standard"/>
        <w:numPr>
          <w:ilvl w:val="0"/>
          <w:numId w:val="21"/>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Oświadczenie Podwykonawców o braku wymagalnych roszczeń finansowych wobec Wykonawcy podpisane przez osoby upoważnione do reprezentowania Podwykonawcy.</w:t>
      </w:r>
    </w:p>
    <w:p w14:paraId="32379896" w14:textId="77777777" w:rsidR="00AD0C10" w:rsidRDefault="0046668E">
      <w:pPr>
        <w:pStyle w:val="Standard"/>
        <w:numPr>
          <w:ilvl w:val="0"/>
          <w:numId w:val="21"/>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Oświadczenie dalszych Podwykonawców o braku wymagalnych roszczeń finansowych wobec Podwykonawców podpisane przez osoby upoważnione do reprezentowania dalszych Podwykonawców.</w:t>
      </w:r>
    </w:p>
    <w:p w14:paraId="19E5800C" w14:textId="77777777" w:rsidR="00AD0C10" w:rsidRDefault="0046668E">
      <w:pPr>
        <w:pStyle w:val="Standard"/>
        <w:numPr>
          <w:ilvl w:val="0"/>
          <w:numId w:val="21"/>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Kopie przelewu wynagrodzenia Podwykonawcom i dalszym Podwykonawcom lub inne dowody potwierdzające dokonanie zapłaty wynagrodzenia Podwykonawcom i dalszym Podwykonawcom .</w:t>
      </w:r>
    </w:p>
    <w:p w14:paraId="146DFFC3" w14:textId="05007BD2" w:rsidR="00AD0C10" w:rsidRDefault="0046668E">
      <w:pPr>
        <w:pStyle w:val="Standard"/>
        <w:numPr>
          <w:ilvl w:val="0"/>
          <w:numId w:val="8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Faktury częściowe za roboty budowlane będą wystawiane nie częściej niż 1 raz w miesiącu przez okres realizacji robót budowlanych licząc od miesiąca, w którym rozpoczną się roboty budowlane, każdorazowo po podpisaniu dokumentów, o których mowa w ust. 4 z zastrzeżeniem, że ostatnia z faktur częściowych może zostać wystawiona najpóźniej na 1 miesiąc przed upływem umownego terminu zakończenia robót. Wartość fakturowanych robót nie może być mniejsza 1.</w:t>
      </w:r>
      <w:r w:rsidR="00C0229E">
        <w:rPr>
          <w:rFonts w:asciiTheme="minorHAnsi" w:hAnsiTheme="minorHAnsi" w:cstheme="minorHAnsi"/>
          <w:sz w:val="22"/>
          <w:szCs w:val="22"/>
        </w:rPr>
        <w:t>8</w:t>
      </w:r>
      <w:r>
        <w:rPr>
          <w:rFonts w:asciiTheme="minorHAnsi" w:hAnsiTheme="minorHAnsi" w:cstheme="minorHAnsi"/>
          <w:sz w:val="22"/>
          <w:szCs w:val="22"/>
        </w:rPr>
        <w:t xml:space="preserve">00.000,00 zł </w:t>
      </w:r>
      <w:r w:rsidR="004F46D4">
        <w:rPr>
          <w:rFonts w:asciiTheme="minorHAnsi" w:hAnsiTheme="minorHAnsi" w:cstheme="minorHAnsi"/>
          <w:sz w:val="22"/>
          <w:szCs w:val="22"/>
        </w:rPr>
        <w:t xml:space="preserve"> brutto </w:t>
      </w:r>
      <w:r>
        <w:rPr>
          <w:rFonts w:asciiTheme="minorHAnsi" w:hAnsiTheme="minorHAnsi" w:cstheme="minorHAnsi"/>
          <w:sz w:val="22"/>
          <w:szCs w:val="22"/>
        </w:rPr>
        <w:t xml:space="preserve">na miesiąc. Sumaryczna wartość faktur częściowych nie może przekroczyć 90,5% wartości wynagrodzenia brutto. </w:t>
      </w:r>
    </w:p>
    <w:p w14:paraId="5AF9A68B" w14:textId="77777777" w:rsidR="00AD0C10" w:rsidRDefault="0046668E">
      <w:pPr>
        <w:pStyle w:val="Standard"/>
        <w:numPr>
          <w:ilvl w:val="0"/>
          <w:numId w:val="8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Podstawą przedłożenia faktury końcowej jest:</w:t>
      </w:r>
    </w:p>
    <w:p w14:paraId="36770002" w14:textId="77777777" w:rsidR="00AD0C10" w:rsidRDefault="0046668E">
      <w:pPr>
        <w:pStyle w:val="Standard"/>
        <w:numPr>
          <w:ilvl w:val="0"/>
          <w:numId w:val="22"/>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Podpisany przez Zamawiającego, Inżyniera Kontraktu, Kierownika Budowy, Kierowników Robót, Wykonawcy, Podwykonawcy, Dalszego Podwykonawcy protokół końcowego odbioru przedmiotu zamówienia. </w:t>
      </w:r>
      <w:bookmarkStart w:id="2" w:name="_GoBack"/>
      <w:bookmarkEnd w:id="2"/>
    </w:p>
    <w:p w14:paraId="0E481A95" w14:textId="77777777" w:rsidR="00AD0C10" w:rsidRDefault="0046668E">
      <w:pPr>
        <w:pStyle w:val="Standard"/>
        <w:numPr>
          <w:ilvl w:val="0"/>
          <w:numId w:val="22"/>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Oświadczenie Wykonawcy o braku zaległości finansowych w zapłacie wynagrodzenia wobec jakichkolwiek Podwykonawców i dalszych Podwykonawców podpisane przez osoby upoważnione do reprezentowania Wykonawcy.</w:t>
      </w:r>
    </w:p>
    <w:p w14:paraId="7F306F09" w14:textId="77777777" w:rsidR="00AD0C10" w:rsidRDefault="0046668E">
      <w:pPr>
        <w:pStyle w:val="Standard"/>
        <w:numPr>
          <w:ilvl w:val="0"/>
          <w:numId w:val="22"/>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Oświadczenie Podwykonawców o braku wymagalnych roszczeń finansowych wobec Wykonawcy podpisane przez osoby upoważnione do reprezentowania Podwykonawcy.</w:t>
      </w:r>
    </w:p>
    <w:p w14:paraId="0020B338" w14:textId="77777777" w:rsidR="00AD0C10" w:rsidRDefault="0046668E">
      <w:pPr>
        <w:pStyle w:val="Standard"/>
        <w:numPr>
          <w:ilvl w:val="0"/>
          <w:numId w:val="22"/>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Oświadczenie dalszych Podwykonawców o braku wymagalnych roszczeń finansowych wobec Podwykonawców podpisane przez osoby upoważnione do reprezentowania dalszych Podwykonawców.</w:t>
      </w:r>
    </w:p>
    <w:p w14:paraId="01882412" w14:textId="77777777" w:rsidR="00AD0C10" w:rsidRDefault="0046668E">
      <w:pPr>
        <w:pStyle w:val="Standard"/>
        <w:numPr>
          <w:ilvl w:val="0"/>
          <w:numId w:val="22"/>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Kopie przelewu wynagrodzenia Podwykonawcom i dalszym Podwykonawcom lub inne dowody potwierdzające dokonanie zapłaty wynagrodzenia Podwykonawcom i dalszym Podwykonawcom .</w:t>
      </w:r>
    </w:p>
    <w:p w14:paraId="5EDC66E8" w14:textId="77777777" w:rsidR="00AD0C10" w:rsidRDefault="0046668E">
      <w:pPr>
        <w:pStyle w:val="Standard"/>
        <w:numPr>
          <w:ilvl w:val="0"/>
          <w:numId w:val="80"/>
        </w:numPr>
        <w:tabs>
          <w:tab w:val="left" w:pos="851"/>
        </w:tabs>
        <w:ind w:left="284" w:hanging="284"/>
        <w:jc w:val="both"/>
        <w:rPr>
          <w:rFonts w:asciiTheme="minorHAnsi" w:hAnsiTheme="minorHAnsi" w:cstheme="minorHAnsi"/>
          <w:sz w:val="22"/>
          <w:szCs w:val="22"/>
        </w:rPr>
      </w:pPr>
      <w:r>
        <w:rPr>
          <w:rFonts w:asciiTheme="minorHAnsi" w:hAnsiTheme="minorHAnsi" w:cstheme="minorHAnsi"/>
          <w:sz w:val="22"/>
          <w:szCs w:val="22"/>
        </w:rPr>
        <w:t>Jeżeli Wykonawca nie przedstawi wraz z fakturą częściową lub końcową dokumentów, o których mowa w ust. 4 lub 6 powyżej, Zamawiający jest uprawniony do wstrzymania wypłaty należnego Wykonawcy wynagrodzenia do czasu przedłożenia przez Wykonawcę stosownych dokumentów. Wstrzymanie przez Zamawiającego zapłaty do czasu wypełnienia przez Wykonawcę wymagań, o których mowa w ust. 4 lub 6 powyżej, nie skutkuje nie dotrzymaniem przez Zamawiającego terminu płatności i nie uprawnia Wykonawcy do żądania odsetek.</w:t>
      </w:r>
    </w:p>
    <w:p w14:paraId="4864CC7A" w14:textId="77777777" w:rsidR="00AD0C10" w:rsidRDefault="0046668E">
      <w:pPr>
        <w:pStyle w:val="Standard"/>
        <w:numPr>
          <w:ilvl w:val="0"/>
          <w:numId w:val="80"/>
        </w:numPr>
        <w:tabs>
          <w:tab w:val="left" w:pos="142"/>
        </w:tabs>
        <w:ind w:left="284" w:hanging="284"/>
        <w:jc w:val="both"/>
        <w:rPr>
          <w:rFonts w:asciiTheme="minorHAnsi" w:hAnsiTheme="minorHAnsi" w:cstheme="minorHAnsi"/>
          <w:sz w:val="22"/>
          <w:szCs w:val="22"/>
        </w:rPr>
      </w:pPr>
      <w:r>
        <w:rPr>
          <w:rFonts w:asciiTheme="minorHAnsi" w:hAnsiTheme="minorHAnsi" w:cstheme="minorHAnsi"/>
          <w:sz w:val="22"/>
          <w:szCs w:val="22"/>
        </w:rPr>
        <w:t>Zamawiający jest uprawniony do żądania i uzyskania od Wykonawcy niezwłocznie wyjaśnień w przypadku wątpliwości dotyczących dokumentów składanych wraz z fakturą.</w:t>
      </w:r>
    </w:p>
    <w:p w14:paraId="5E053C96" w14:textId="77777777" w:rsidR="00AD0C10" w:rsidRDefault="0046668E">
      <w:pPr>
        <w:pStyle w:val="Standard"/>
        <w:numPr>
          <w:ilvl w:val="0"/>
          <w:numId w:val="80"/>
        </w:numPr>
        <w:tabs>
          <w:tab w:val="left" w:pos="142"/>
        </w:tabs>
        <w:ind w:left="284" w:hanging="284"/>
        <w:jc w:val="both"/>
        <w:rPr>
          <w:rFonts w:asciiTheme="minorHAnsi" w:hAnsiTheme="minorHAnsi" w:cstheme="minorHAnsi"/>
          <w:sz w:val="22"/>
          <w:szCs w:val="22"/>
        </w:rPr>
      </w:pPr>
      <w:r>
        <w:rPr>
          <w:rFonts w:asciiTheme="minorHAnsi" w:hAnsiTheme="minorHAnsi" w:cstheme="minorHAnsi"/>
          <w:sz w:val="22"/>
          <w:szCs w:val="22"/>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09F21F49" w14:textId="77777777" w:rsidR="00AD0C10" w:rsidRDefault="00AD0C10">
      <w:pPr>
        <w:pStyle w:val="Standard"/>
        <w:tabs>
          <w:tab w:val="left" w:pos="851"/>
        </w:tabs>
        <w:ind w:left="851" w:hanging="284"/>
        <w:rPr>
          <w:rFonts w:asciiTheme="minorHAnsi" w:hAnsiTheme="minorHAnsi" w:cstheme="minorHAnsi"/>
          <w:sz w:val="22"/>
          <w:szCs w:val="22"/>
        </w:rPr>
      </w:pPr>
    </w:p>
    <w:p w14:paraId="28A6F05D" w14:textId="77777777" w:rsidR="00AD0C10" w:rsidRDefault="0046668E">
      <w:pPr>
        <w:pStyle w:val="Standard"/>
        <w:tabs>
          <w:tab w:val="left" w:pos="568"/>
        </w:tabs>
        <w:ind w:left="284" w:hanging="284"/>
        <w:jc w:val="center"/>
        <w:rPr>
          <w:rFonts w:asciiTheme="minorHAnsi" w:hAnsiTheme="minorHAnsi" w:cstheme="minorHAnsi"/>
          <w:sz w:val="22"/>
          <w:szCs w:val="22"/>
        </w:rPr>
      </w:pPr>
      <w:r>
        <w:rPr>
          <w:rFonts w:asciiTheme="minorHAnsi" w:hAnsiTheme="minorHAnsi" w:cstheme="minorHAnsi"/>
          <w:sz w:val="22"/>
          <w:szCs w:val="22"/>
        </w:rPr>
        <w:t>§ 8</w:t>
      </w:r>
    </w:p>
    <w:p w14:paraId="275FE625" w14:textId="77777777" w:rsidR="00AD0C10" w:rsidRDefault="0046668E">
      <w:pPr>
        <w:pStyle w:val="Standard"/>
        <w:tabs>
          <w:tab w:val="left" w:pos="568"/>
        </w:tabs>
        <w:ind w:left="284" w:hanging="284"/>
        <w:jc w:val="center"/>
        <w:rPr>
          <w:rFonts w:asciiTheme="minorHAnsi" w:hAnsiTheme="minorHAnsi" w:cstheme="minorHAnsi"/>
          <w:b/>
          <w:bCs/>
          <w:sz w:val="22"/>
          <w:szCs w:val="22"/>
        </w:rPr>
      </w:pPr>
      <w:r>
        <w:rPr>
          <w:rFonts w:asciiTheme="minorHAnsi" w:hAnsiTheme="minorHAnsi" w:cstheme="minorHAnsi"/>
          <w:b/>
          <w:bCs/>
          <w:sz w:val="22"/>
          <w:szCs w:val="22"/>
        </w:rPr>
        <w:t>Odbiory</w:t>
      </w:r>
    </w:p>
    <w:p w14:paraId="250CE26C" w14:textId="77777777" w:rsidR="00AD0C10" w:rsidRDefault="0046668E">
      <w:pPr>
        <w:pStyle w:val="Standard"/>
        <w:numPr>
          <w:ilvl w:val="0"/>
          <w:numId w:val="8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Strony zgodnie ustalają, że w toku realizacji niniejszej Umowy dokonywane będą następujące odbiory robót:</w:t>
      </w:r>
    </w:p>
    <w:p w14:paraId="7A571FEC" w14:textId="77777777" w:rsidR="00AD0C10" w:rsidRDefault="0046668E">
      <w:pPr>
        <w:pStyle w:val="Standard"/>
        <w:numPr>
          <w:ilvl w:val="1"/>
          <w:numId w:val="88"/>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odbiory częściowe,</w:t>
      </w:r>
    </w:p>
    <w:p w14:paraId="7B70A701" w14:textId="77777777" w:rsidR="00AD0C10" w:rsidRDefault="0046668E">
      <w:pPr>
        <w:pStyle w:val="Standard"/>
        <w:numPr>
          <w:ilvl w:val="1"/>
          <w:numId w:val="88"/>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odbiór końcowy.</w:t>
      </w:r>
    </w:p>
    <w:p w14:paraId="2BC3BE63" w14:textId="77777777" w:rsidR="00AD0C10" w:rsidRDefault="0046668E">
      <w:pPr>
        <w:pStyle w:val="Standard"/>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Odbiory częściowe dokonywane będą nie częściej niż 1 raz w miesiącu na następujących zasadach:</w:t>
      </w:r>
    </w:p>
    <w:p w14:paraId="0F6B9A89" w14:textId="77777777" w:rsidR="00AD0C10" w:rsidRDefault="0046668E">
      <w:pPr>
        <w:pStyle w:val="Standard"/>
        <w:numPr>
          <w:ilvl w:val="1"/>
          <w:numId w:val="24"/>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Zgłaszając wykonane roboty do odbioru częściowego Wykonawca zobowiązany jest dołączyć:</w:t>
      </w:r>
    </w:p>
    <w:p w14:paraId="2E142095" w14:textId="33A37B4A" w:rsidR="00AD0C10" w:rsidRDefault="0046668E">
      <w:pPr>
        <w:pStyle w:val="Standard"/>
        <w:numPr>
          <w:ilvl w:val="0"/>
          <w:numId w:val="76"/>
        </w:num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kosztorys powykonawczy sprawdzony i potwierdzony przez Inżyniera Kontraktu </w:t>
      </w:r>
      <w:r w:rsidR="00FC7FA3">
        <w:rPr>
          <w:rFonts w:asciiTheme="minorHAnsi" w:hAnsiTheme="minorHAnsi" w:cstheme="minorHAnsi"/>
          <w:sz w:val="22"/>
          <w:szCs w:val="22"/>
        </w:rPr>
        <w:t>potwierdzający</w:t>
      </w:r>
      <w:r>
        <w:rPr>
          <w:rFonts w:asciiTheme="minorHAnsi" w:hAnsiTheme="minorHAnsi" w:cstheme="minorHAnsi"/>
          <w:sz w:val="22"/>
          <w:szCs w:val="22"/>
        </w:rPr>
        <w:t xml:space="preserve">, że </w:t>
      </w:r>
      <w:r w:rsidR="00CB35B8">
        <w:rPr>
          <w:rFonts w:asciiTheme="minorHAnsi" w:hAnsiTheme="minorHAnsi" w:cstheme="minorHAnsi"/>
          <w:sz w:val="22"/>
          <w:szCs w:val="22"/>
        </w:rPr>
        <w:t>wartość wykonanych robót</w:t>
      </w:r>
      <w:r>
        <w:rPr>
          <w:rFonts w:asciiTheme="minorHAnsi" w:hAnsiTheme="minorHAnsi" w:cstheme="minorHAnsi"/>
          <w:sz w:val="22"/>
          <w:szCs w:val="22"/>
        </w:rPr>
        <w:t xml:space="preserve"> jest</w:t>
      </w:r>
      <w:r w:rsidR="00CB35B8">
        <w:rPr>
          <w:rFonts w:asciiTheme="minorHAnsi" w:hAnsiTheme="minorHAnsi" w:cstheme="minorHAnsi"/>
          <w:sz w:val="22"/>
          <w:szCs w:val="22"/>
        </w:rPr>
        <w:t xml:space="preserve"> większa </w:t>
      </w:r>
      <w:r>
        <w:rPr>
          <w:rFonts w:asciiTheme="minorHAnsi" w:hAnsiTheme="minorHAnsi" w:cstheme="minorHAnsi"/>
          <w:sz w:val="22"/>
          <w:szCs w:val="22"/>
        </w:rPr>
        <w:t xml:space="preserve">od </w:t>
      </w:r>
      <w:r w:rsidR="00CB35B8">
        <w:rPr>
          <w:rFonts w:asciiTheme="minorHAnsi" w:hAnsiTheme="minorHAnsi" w:cstheme="minorHAnsi"/>
          <w:sz w:val="22"/>
          <w:szCs w:val="22"/>
        </w:rPr>
        <w:t>wartości robót zgłaszanych</w:t>
      </w:r>
      <w:r>
        <w:rPr>
          <w:rFonts w:asciiTheme="minorHAnsi" w:hAnsiTheme="minorHAnsi" w:cstheme="minorHAnsi"/>
          <w:sz w:val="22"/>
          <w:szCs w:val="22"/>
        </w:rPr>
        <w:t xml:space="preserve"> do obioru</w:t>
      </w:r>
      <w:r w:rsidR="00CB35B8">
        <w:rPr>
          <w:rFonts w:asciiTheme="minorHAnsi" w:hAnsiTheme="minorHAnsi" w:cstheme="minorHAnsi"/>
          <w:sz w:val="22"/>
          <w:szCs w:val="22"/>
        </w:rPr>
        <w:t xml:space="preserve"> - zgodnie z §7 ust. 2</w:t>
      </w:r>
      <w:r>
        <w:rPr>
          <w:rFonts w:asciiTheme="minorHAnsi" w:hAnsiTheme="minorHAnsi" w:cstheme="minorHAnsi"/>
          <w:sz w:val="22"/>
          <w:szCs w:val="22"/>
        </w:rPr>
        <w:t>.</w:t>
      </w:r>
    </w:p>
    <w:p w14:paraId="11776391" w14:textId="3B2203D0" w:rsidR="00690BEC" w:rsidRPr="00B175D2" w:rsidRDefault="0046668E" w:rsidP="00B175D2">
      <w:pPr>
        <w:pStyle w:val="Standard"/>
        <w:numPr>
          <w:ilvl w:val="0"/>
          <w:numId w:val="76"/>
        </w:num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Karty obmiarów, szkice, deklaracje właściwości użytkowych wyrobów budowlanych, krajowe deklaracje zgodności itp. w takim zakresie, w jakiem te dokumenty są  niezbędne do rozliczenia zamówienia. </w:t>
      </w:r>
    </w:p>
    <w:p w14:paraId="2C336AC6" w14:textId="77777777" w:rsidR="00AD0C10" w:rsidRDefault="0046668E">
      <w:pPr>
        <w:pStyle w:val="Standard"/>
        <w:numPr>
          <w:ilvl w:val="1"/>
          <w:numId w:val="24"/>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Odbiór zostanie dokonany w terminie 7 dni od daty potwierdzenia przez Inżyniera Kontraktu gotowości robót do odbioru.</w:t>
      </w:r>
    </w:p>
    <w:p w14:paraId="4B93F124" w14:textId="77777777" w:rsidR="00AD0C10" w:rsidRDefault="0046668E">
      <w:pPr>
        <w:pStyle w:val="Akapitzlist"/>
        <w:numPr>
          <w:ilvl w:val="1"/>
          <w:numId w:val="24"/>
        </w:numPr>
        <w:tabs>
          <w:tab w:val="left" w:pos="851"/>
          <w:tab w:val="left" w:pos="1248"/>
        </w:tabs>
        <w:ind w:left="851" w:hanging="284"/>
        <w:jc w:val="both"/>
        <w:rPr>
          <w:rFonts w:asciiTheme="minorHAnsi" w:hAnsiTheme="minorHAnsi" w:cstheme="minorHAnsi"/>
          <w:sz w:val="22"/>
          <w:szCs w:val="22"/>
        </w:rPr>
      </w:pPr>
      <w:r>
        <w:rPr>
          <w:rFonts w:asciiTheme="minorHAnsi" w:hAnsiTheme="minorHAnsi" w:cstheme="minorHAnsi"/>
          <w:sz w:val="22"/>
          <w:szCs w:val="22"/>
        </w:rPr>
        <w:t>Odbioru częściowego dokonuje Zamawiający w obecności Wykonawcy, Podwykonawcy, Dalszego podwykonawcy, Kierownika Budowy i Inżyniera Kontraktu.</w:t>
      </w:r>
    </w:p>
    <w:p w14:paraId="0596C94C" w14:textId="77777777" w:rsidR="00AD0C10" w:rsidRDefault="0046668E">
      <w:pPr>
        <w:pStyle w:val="Standard"/>
        <w:numPr>
          <w:ilvl w:val="0"/>
          <w:numId w:val="2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Odbiór końcowy dokonywany będzie na następujących zasadach:</w:t>
      </w:r>
    </w:p>
    <w:p w14:paraId="04B52C93" w14:textId="77777777" w:rsidR="00AD0C10" w:rsidRDefault="0046668E">
      <w:pPr>
        <w:pStyle w:val="Akapitzlist"/>
        <w:numPr>
          <w:ilvl w:val="2"/>
          <w:numId w:val="26"/>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rPr>
        <w:t>Zgłaszając wykonane roboty do odbioru końcowego Wykonawca zobowiązany jest dołączyć wszystkie dokumenty wymagane przepisami prawa, w szczególności:</w:t>
      </w:r>
    </w:p>
    <w:p w14:paraId="357BAD37" w14:textId="13D365B2"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Pozwolenie na użytkowanie obiektu</w:t>
      </w:r>
      <w:r w:rsidR="00A9468E">
        <w:rPr>
          <w:rFonts w:asciiTheme="minorHAnsi" w:hAnsiTheme="minorHAnsi" w:cstheme="minorHAnsi"/>
          <w:sz w:val="22"/>
          <w:szCs w:val="22"/>
        </w:rPr>
        <w:t xml:space="preserve"> bez uwag</w:t>
      </w:r>
      <w:r>
        <w:rPr>
          <w:rFonts w:asciiTheme="minorHAnsi" w:hAnsiTheme="minorHAnsi" w:cstheme="minorHAnsi"/>
          <w:sz w:val="22"/>
          <w:szCs w:val="22"/>
        </w:rPr>
        <w:t>.</w:t>
      </w:r>
    </w:p>
    <w:p w14:paraId="64B0D817"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 xml:space="preserve">Wypełnione dzienniki budowy. </w:t>
      </w:r>
    </w:p>
    <w:p w14:paraId="6F5EE4A3"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Oświadczenie Kierownika Budowy o zakończeniu robót.</w:t>
      </w:r>
    </w:p>
    <w:p w14:paraId="26762BD7"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 xml:space="preserve">Wyniki badań laboratoryjnych wbudowanych materiałów, badania zagęszczenia zasypki wykonane w obecności Inżyniera  Kontraktu w czasie realizacji, potwierdzające uzyskanie pozytywnych wyników (jeżeli dotyczy). </w:t>
      </w:r>
    </w:p>
    <w:p w14:paraId="1E7C9CDE"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z 2016 r., poz. 1966).</w:t>
      </w:r>
    </w:p>
    <w:p w14:paraId="2D9AA83F"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Geodezyjnie potwierdzony obmiar wykonanych robót wraz ze szkicami geodezyjnymi powykonawczymi (2 egzemplarze) z potwierdzonym przyjęciem przez Miejski Ośrodek Dokumentacji Geodezyjnej i Kartograficznej w Lesznie do zasobu geodezyjnego i kartograficznego.</w:t>
      </w:r>
    </w:p>
    <w:p w14:paraId="21354A30"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Udzieloną pisemną gwarancję jakości na wykonane prace i wbudowane materiały, wyroby i urządzenia.</w:t>
      </w:r>
    </w:p>
    <w:p w14:paraId="146BC9FD" w14:textId="6E4BE17E"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Dokumentację powykonawczą obiektu budowlanego wraz ze wszystkimi zmianami dokonanymi w toku budowy, potwierdzonymi przez Kierownika Budowy, projektanta i Inżyniera Kontraktu poszczególnych branż</w:t>
      </w:r>
      <w:r w:rsidR="00D460F1">
        <w:rPr>
          <w:rFonts w:asciiTheme="minorHAnsi" w:hAnsiTheme="minorHAnsi" w:cstheme="minorHAnsi"/>
          <w:sz w:val="22"/>
          <w:szCs w:val="22"/>
        </w:rPr>
        <w:t xml:space="preserve"> – 2 egzemplarze.</w:t>
      </w:r>
    </w:p>
    <w:p w14:paraId="0630AB62"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Geodezyjną inwentaryzację powykonawczą – 4 egzemplarze.</w:t>
      </w:r>
    </w:p>
    <w:p w14:paraId="142B721F"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Wymagane dokumenty, protokoły i zaświadczenia z przeprowadzonych prób i sprawdzeń, instrukcje użytkowania, dokumenty gwarancyjne i inne dokumenty wymagane stosownymi przepisami.</w:t>
      </w:r>
    </w:p>
    <w:p w14:paraId="61C5C67B"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Protokoły odbiorów przyłączeń do sieci podpisane przez właścicieli tych sieci (jeśli dotyczy).</w:t>
      </w:r>
    </w:p>
    <w:p w14:paraId="7B5C57DD" w14:textId="77777777" w:rsidR="00AD0C10" w:rsidRDefault="0046668E">
      <w:pPr>
        <w:pStyle w:val="Akapitzlist"/>
        <w:numPr>
          <w:ilvl w:val="0"/>
          <w:numId w:val="27"/>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Pozostałe dokumenty potwierdzające należyte wykonanie przedmiotu zamówienia</w:t>
      </w:r>
    </w:p>
    <w:p w14:paraId="20A3AACE" w14:textId="77777777" w:rsidR="00AD0C10" w:rsidRDefault="0046668E">
      <w:pPr>
        <w:pStyle w:val="Akapitzlist"/>
        <w:numPr>
          <w:ilvl w:val="0"/>
          <w:numId w:val="28"/>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rPr>
        <w:t>Dzień skutecznego zgłoszenia traktowany będzie jako zakończenie realizacji przedmiotu umowy. Przez skuteczne zgłoszenie Zamawiający rozumie zgłoszenie spełniające wszystkie opisane w ust. 3 pkt 1) wymagania/warunki.</w:t>
      </w:r>
    </w:p>
    <w:p w14:paraId="41DC5B81" w14:textId="77777777" w:rsidR="00AD0C10" w:rsidRDefault="0046668E">
      <w:pPr>
        <w:pStyle w:val="Akapitzlist"/>
        <w:numPr>
          <w:ilvl w:val="0"/>
          <w:numId w:val="28"/>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rPr>
        <w:t>Odbioru końcowego przedmiotu zamówienia dokona Zamawiający w obecności Wykonawcy, Podwykonawcy, Dalszego Podwykonawcy, Kierownika Budowy, Kierowników Robót i Inżyniera Kontraktu, w ciągu 14 dni od daty pisemnego zgłoszenia ich do odbioru, przy czym zgłoszenie to musi być potwierdzone przez Inżyniera Kontraktu, iż roboty zostały wykonane zgodnie z dokumentacją budowy i umową, albo z wadami na tyle mało istotnymi, że obiekt nadaje się do użytkowania.</w:t>
      </w:r>
    </w:p>
    <w:p w14:paraId="3DAF4652" w14:textId="77777777" w:rsidR="00AD0C10" w:rsidRDefault="0046668E">
      <w:pPr>
        <w:pStyle w:val="Akapitzlist"/>
        <w:numPr>
          <w:ilvl w:val="0"/>
          <w:numId w:val="28"/>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08298532" w14:textId="77777777" w:rsidR="00AD0C10" w:rsidRDefault="0046668E">
      <w:pPr>
        <w:pStyle w:val="Akapitzlist"/>
        <w:numPr>
          <w:ilvl w:val="0"/>
          <w:numId w:val="28"/>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rPr>
        <w:t>W przypadku, gdy Inżynier Kontraktu  wniesie sprzeciw co do zawiadomienia o zakończeniu budowy Wykonawca zobowiązany będzie do usunięcia wad/usterek wskazanych w tym sprzeciwie w terminie wyznaczonym przez Zamawiającego.</w:t>
      </w:r>
    </w:p>
    <w:p w14:paraId="3BE774A1" w14:textId="77777777" w:rsidR="00AD0C10" w:rsidRDefault="0046668E">
      <w:pPr>
        <w:pStyle w:val="Akapitzlist"/>
        <w:numPr>
          <w:ilvl w:val="0"/>
          <w:numId w:val="28"/>
        </w:numPr>
        <w:tabs>
          <w:tab w:val="left" w:pos="1702"/>
        </w:tabs>
        <w:ind w:left="851" w:hanging="284"/>
        <w:jc w:val="both"/>
      </w:pPr>
      <w:r>
        <w:rPr>
          <w:rFonts w:asciiTheme="minorHAnsi" w:hAnsiTheme="minorHAnsi" w:cstheme="minorHAnsi"/>
          <w:sz w:val="22"/>
          <w:szCs w:val="22"/>
        </w:rPr>
        <w:t>Brak jakiegokolwiek z dokumentów odbiorowych, o których mowa w ust. 3 pkt 1) powyżej lub też brak potwierdzenia przez Inżyniera Kontraktu, że prace zostały wykonane zgodnie z umową i obiekt jest pozbawiony wszelkich wad na tyle istotnych, że obiekt nadaje się do użytkowania, spowoduje nie przystąpienie przez Zamawiającego do dokonania odbioru robót.</w:t>
      </w:r>
    </w:p>
    <w:p w14:paraId="3972176F" w14:textId="77777777" w:rsidR="00AD0C10" w:rsidRDefault="0046668E">
      <w:pPr>
        <w:pStyle w:val="Akapitzlist"/>
        <w:numPr>
          <w:ilvl w:val="0"/>
          <w:numId w:val="2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68F9DA15" w14:textId="77777777" w:rsidR="00AD0C10" w:rsidRDefault="0046668E">
      <w:pPr>
        <w:pStyle w:val="Akapitzlist"/>
        <w:numPr>
          <w:ilvl w:val="0"/>
          <w:numId w:val="2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14:paraId="543052E3" w14:textId="77777777" w:rsidR="00AD0C10" w:rsidRDefault="0046668E">
      <w:pPr>
        <w:pStyle w:val="Akapitzlist"/>
        <w:numPr>
          <w:ilvl w:val="0"/>
          <w:numId w:val="2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 czynności poszczególnych odbiorów sporządzany będzie pisemny protokół, zawierający wszelkie ustalenia dokonane w toku odbioru, jak też terminy wyznaczone przez Zamawiającego na usunięcie przez Wykonawcę stwierdzonych przy odbiorze wad/usterek.</w:t>
      </w:r>
    </w:p>
    <w:p w14:paraId="5CE8A096" w14:textId="77777777" w:rsidR="00AD0C10" w:rsidRDefault="0046668E">
      <w:pPr>
        <w:pStyle w:val="Akapitzlist"/>
        <w:numPr>
          <w:ilvl w:val="0"/>
          <w:numId w:val="2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jest zobowiązany do zawiadomienia Zamawiającego o usunięciu wad/usterek oraz do żądania wyznaczenia terminu na odbiór zakwestionowanych poprzednio robót jako wadliwych.</w:t>
      </w:r>
    </w:p>
    <w:p w14:paraId="63657754" w14:textId="730908F6" w:rsidR="00AD0C10" w:rsidRDefault="0046668E">
      <w:pPr>
        <w:pStyle w:val="Akapitzlist"/>
        <w:numPr>
          <w:ilvl w:val="0"/>
          <w:numId w:val="2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 potwierdzeniu usunięcia wad stwierdzonych przy odbiorze końcowym i po upływie okresu rękojmi rozpoczyna swój bieg termin na zwrot zabezpieczenia należytego wyk</w:t>
      </w:r>
      <w:r w:rsidR="001C7CA6">
        <w:rPr>
          <w:rFonts w:asciiTheme="minorHAnsi" w:hAnsiTheme="minorHAnsi" w:cstheme="minorHAnsi"/>
          <w:sz w:val="22"/>
          <w:szCs w:val="22"/>
        </w:rPr>
        <w:t>onania umowy, o którym mowa w §</w:t>
      </w:r>
      <w:r>
        <w:rPr>
          <w:rFonts w:asciiTheme="minorHAnsi" w:hAnsiTheme="minorHAnsi" w:cstheme="minorHAnsi"/>
          <w:sz w:val="22"/>
          <w:szCs w:val="22"/>
        </w:rPr>
        <w:t>17.</w:t>
      </w:r>
    </w:p>
    <w:p w14:paraId="469FAD61" w14:textId="77777777" w:rsidR="00AD0C10" w:rsidRDefault="00AD0C10">
      <w:pPr>
        <w:pStyle w:val="Standard"/>
        <w:tabs>
          <w:tab w:val="left" w:pos="568"/>
        </w:tabs>
        <w:ind w:left="284" w:hanging="284"/>
        <w:jc w:val="center"/>
        <w:rPr>
          <w:rFonts w:asciiTheme="minorHAnsi" w:hAnsiTheme="minorHAnsi" w:cstheme="minorHAnsi"/>
          <w:sz w:val="22"/>
          <w:szCs w:val="22"/>
        </w:rPr>
      </w:pPr>
    </w:p>
    <w:p w14:paraId="0B1F068A" w14:textId="77777777" w:rsidR="00CC6F05" w:rsidRDefault="00CC6F05">
      <w:pPr>
        <w:pStyle w:val="Standard"/>
        <w:tabs>
          <w:tab w:val="left" w:pos="568"/>
        </w:tabs>
        <w:ind w:left="284" w:hanging="284"/>
        <w:jc w:val="center"/>
        <w:rPr>
          <w:rFonts w:asciiTheme="minorHAnsi" w:hAnsiTheme="minorHAnsi" w:cstheme="minorHAnsi"/>
          <w:sz w:val="22"/>
          <w:szCs w:val="22"/>
        </w:rPr>
      </w:pPr>
    </w:p>
    <w:p w14:paraId="077FA4D5" w14:textId="7ABA6D47" w:rsidR="00AD0C10" w:rsidRDefault="0046668E">
      <w:pPr>
        <w:pStyle w:val="Standard"/>
        <w:tabs>
          <w:tab w:val="left" w:pos="568"/>
        </w:tabs>
        <w:ind w:left="284" w:hanging="284"/>
        <w:jc w:val="center"/>
        <w:rPr>
          <w:rFonts w:asciiTheme="minorHAnsi" w:hAnsiTheme="minorHAnsi" w:cstheme="minorHAnsi"/>
          <w:sz w:val="22"/>
          <w:szCs w:val="22"/>
        </w:rPr>
      </w:pPr>
      <w:r>
        <w:rPr>
          <w:rFonts w:asciiTheme="minorHAnsi" w:hAnsiTheme="minorHAnsi" w:cstheme="minorHAnsi"/>
          <w:sz w:val="22"/>
          <w:szCs w:val="22"/>
        </w:rPr>
        <w:t>§ 9</w:t>
      </w:r>
    </w:p>
    <w:p w14:paraId="46E321EC" w14:textId="22D73D00" w:rsidR="00AD0C10" w:rsidRDefault="0046668E">
      <w:pPr>
        <w:pStyle w:val="Standard"/>
        <w:tabs>
          <w:tab w:val="left" w:pos="568"/>
        </w:tabs>
        <w:jc w:val="center"/>
        <w:rPr>
          <w:rFonts w:asciiTheme="minorHAnsi" w:hAnsiTheme="minorHAnsi" w:cstheme="minorHAnsi"/>
          <w:b/>
          <w:bCs/>
          <w:sz w:val="22"/>
          <w:szCs w:val="22"/>
        </w:rPr>
      </w:pPr>
      <w:r>
        <w:rPr>
          <w:rFonts w:asciiTheme="minorHAnsi" w:hAnsiTheme="minorHAnsi" w:cstheme="minorHAnsi"/>
          <w:b/>
          <w:bCs/>
          <w:sz w:val="22"/>
          <w:szCs w:val="22"/>
        </w:rPr>
        <w:t>Roboty zamienne</w:t>
      </w:r>
      <w:r w:rsidR="00FC7FA3">
        <w:rPr>
          <w:rFonts w:asciiTheme="minorHAnsi" w:hAnsiTheme="minorHAnsi" w:cstheme="minorHAnsi"/>
          <w:b/>
          <w:bCs/>
          <w:sz w:val="22"/>
          <w:szCs w:val="22"/>
        </w:rPr>
        <w:t xml:space="preserve"> i zanikowe</w:t>
      </w:r>
    </w:p>
    <w:p w14:paraId="12992A76" w14:textId="06CB9ECF" w:rsidR="00AD0C10" w:rsidRDefault="0046668E">
      <w:pPr>
        <w:pStyle w:val="Standard"/>
        <w:numPr>
          <w:ilvl w:val="0"/>
          <w:numId w:val="85"/>
        </w:numPr>
        <w:tabs>
          <w:tab w:val="left" w:pos="284"/>
        </w:tabs>
        <w:ind w:left="284" w:hanging="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Konieczność wykonania robót zamiennych może nastąpić po spełnieniu przesłanek wskazanych w </w:t>
      </w:r>
      <w:r>
        <w:rPr>
          <w:rFonts w:asciiTheme="minorHAnsi" w:hAnsiTheme="minorHAnsi" w:cstheme="minorHAnsi"/>
          <w:sz w:val="22"/>
          <w:szCs w:val="22"/>
        </w:rPr>
        <w:t>§18 ust.1 pkt 7 niniejszej Umowy.</w:t>
      </w:r>
    </w:p>
    <w:p w14:paraId="18FEAE89" w14:textId="77777777" w:rsidR="00AD0C10" w:rsidRDefault="0046668E">
      <w:pPr>
        <w:pStyle w:val="Standard"/>
        <w:numPr>
          <w:ilvl w:val="0"/>
          <w:numId w:val="85"/>
        </w:numPr>
        <w:tabs>
          <w:tab w:val="left" w:pos="284"/>
        </w:tabs>
        <w:ind w:left="284" w:hanging="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Roboty zamienne mogą być wykonane na podstawie protokołów konieczności potwierdzonych przez Inżyniera Kontraktu i zatwierdzonych przez Zamawiającego.</w:t>
      </w:r>
    </w:p>
    <w:p w14:paraId="7D7A840D" w14:textId="77777777" w:rsidR="00AD0C10" w:rsidRDefault="0046668E">
      <w:pPr>
        <w:pStyle w:val="Standard"/>
        <w:numPr>
          <w:ilvl w:val="0"/>
          <w:numId w:val="85"/>
        </w:numPr>
        <w:tabs>
          <w:tab w:val="left" w:pos="284"/>
        </w:tabs>
        <w:ind w:left="284" w:hanging="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Bez zatwierdzenia protokołów konieczności przez Zamawiającego, Wykonawca nie może rozpocząć wykonania robót zamiennych.</w:t>
      </w:r>
    </w:p>
    <w:p w14:paraId="6028CF19" w14:textId="77777777" w:rsidR="00AD0C10" w:rsidRDefault="0046668E">
      <w:pPr>
        <w:pStyle w:val="Standard"/>
        <w:numPr>
          <w:ilvl w:val="0"/>
          <w:numId w:val="85"/>
        </w:numPr>
        <w:tabs>
          <w:tab w:val="left" w:pos="284"/>
        </w:tabs>
        <w:ind w:left="284" w:hanging="284"/>
        <w:jc w:val="both"/>
        <w:rPr>
          <w:rFonts w:asciiTheme="minorHAnsi" w:eastAsia="Calibri" w:hAnsiTheme="minorHAnsi" w:cstheme="minorHAnsi"/>
          <w:sz w:val="22"/>
          <w:szCs w:val="22"/>
          <w:lang w:eastAsia="en-US"/>
        </w:rPr>
      </w:pPr>
      <w:r>
        <w:rPr>
          <w:rFonts w:asciiTheme="minorHAnsi" w:hAnsiTheme="minorHAnsi" w:cstheme="minorHAnsi"/>
          <w:sz w:val="22"/>
          <w:szCs w:val="22"/>
        </w:rPr>
        <w:t>Wykonawca zobowiązuje się do:</w:t>
      </w:r>
    </w:p>
    <w:p w14:paraId="189DCCF9" w14:textId="77777777" w:rsidR="00AD0C10" w:rsidRDefault="0046668E">
      <w:pPr>
        <w:pStyle w:val="Standard"/>
        <w:numPr>
          <w:ilvl w:val="1"/>
          <w:numId w:val="30"/>
        </w:numPr>
        <w:ind w:left="851" w:hanging="284"/>
        <w:jc w:val="both"/>
        <w:rPr>
          <w:rFonts w:asciiTheme="minorHAnsi" w:hAnsiTheme="minorHAnsi" w:cstheme="minorHAnsi"/>
          <w:sz w:val="22"/>
          <w:szCs w:val="22"/>
        </w:rPr>
      </w:pPr>
      <w:r>
        <w:rPr>
          <w:rFonts w:asciiTheme="minorHAnsi" w:hAnsiTheme="minorHAnsi" w:cstheme="minorHAnsi"/>
          <w:sz w:val="22"/>
          <w:szCs w:val="22"/>
        </w:rPr>
        <w:t>informowania Zamawiającego o konieczności wykonania robót zamiennych, w terminie 7 dni od stwierdzenia konieczności ich wykonania,</w:t>
      </w:r>
    </w:p>
    <w:p w14:paraId="78CD2C98" w14:textId="50B97508" w:rsidR="00AD0C10" w:rsidRDefault="00FC7FA3">
      <w:pPr>
        <w:pStyle w:val="Standard"/>
        <w:numPr>
          <w:ilvl w:val="1"/>
          <w:numId w:val="30"/>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każdorazowego </w:t>
      </w:r>
      <w:r w:rsidR="0046668E">
        <w:rPr>
          <w:rFonts w:asciiTheme="minorHAnsi" w:hAnsiTheme="minorHAnsi" w:cstheme="minorHAnsi"/>
          <w:sz w:val="22"/>
          <w:szCs w:val="22"/>
        </w:rPr>
        <w:t>informowania Inżyniera Kontraktu  o terminie odbioru robót zanikających lub  ulegających zakryciu. Jeżeli Wykonawca nie poinformuje o tych faktach:</w:t>
      </w:r>
    </w:p>
    <w:p w14:paraId="7234AFA3" w14:textId="77777777" w:rsidR="00AD0C10" w:rsidRDefault="0046668E">
      <w:pPr>
        <w:pStyle w:val="Standard"/>
        <w:numPr>
          <w:ilvl w:val="2"/>
          <w:numId w:val="31"/>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t>będzie zobowiązany do odkrycia robót lub wykonania otworów niezbędnych do zbadania robót, a następnie przywrócenia roboty do stanu pierwotnego;</w:t>
      </w:r>
    </w:p>
    <w:p w14:paraId="6A42FA1F" w14:textId="77777777" w:rsidR="00AD0C10" w:rsidRDefault="0046668E">
      <w:pPr>
        <w:pStyle w:val="Standard"/>
        <w:numPr>
          <w:ilvl w:val="2"/>
          <w:numId w:val="31"/>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rPr>
        <w:lastRenderedPageBreak/>
        <w:t>w przypadku zniszczenia lub uszkodzenia robót - naprawienia ich lub  doprowadzenia do stanu poprzedniego.</w:t>
      </w:r>
    </w:p>
    <w:p w14:paraId="737C00F0" w14:textId="77777777" w:rsidR="00AD0C10" w:rsidRDefault="00AD0C10">
      <w:pPr>
        <w:pStyle w:val="Standard"/>
        <w:jc w:val="center"/>
        <w:rPr>
          <w:rFonts w:asciiTheme="minorHAnsi" w:hAnsiTheme="minorHAnsi" w:cstheme="minorHAnsi"/>
          <w:sz w:val="22"/>
          <w:szCs w:val="22"/>
        </w:rPr>
      </w:pPr>
    </w:p>
    <w:p w14:paraId="773CEE8C" w14:textId="1A44D079"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10</w:t>
      </w:r>
    </w:p>
    <w:p w14:paraId="77985855"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Personel Zamawiającego</w:t>
      </w:r>
    </w:p>
    <w:p w14:paraId="2A81AF3D" w14:textId="77777777" w:rsidR="00AD0C10" w:rsidRDefault="0046668E">
      <w:pPr>
        <w:pStyle w:val="Textbody"/>
        <w:numPr>
          <w:ilvl w:val="0"/>
          <w:numId w:val="8"/>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Osobami uprawnionymi do bieżących kontaktów ze strony Zamawiającego są:</w:t>
      </w:r>
    </w:p>
    <w:p w14:paraId="4C2C8276" w14:textId="77777777" w:rsidR="00AD0C10" w:rsidRDefault="0046668E">
      <w:pPr>
        <w:pStyle w:val="Textbody"/>
        <w:numPr>
          <w:ilvl w:val="1"/>
          <w:numId w:val="8"/>
        </w:numPr>
        <w:tabs>
          <w:tab w:val="left" w:pos="1702"/>
        </w:tabs>
        <w:spacing w:after="0"/>
        <w:ind w:left="851" w:hanging="284"/>
        <w:rPr>
          <w:rFonts w:asciiTheme="minorHAnsi" w:hAnsiTheme="minorHAnsi" w:cstheme="minorHAnsi"/>
          <w:sz w:val="22"/>
          <w:szCs w:val="22"/>
        </w:rPr>
      </w:pPr>
      <w:r>
        <w:rPr>
          <w:rFonts w:asciiTheme="minorHAnsi" w:hAnsiTheme="minorHAnsi" w:cstheme="minorHAnsi"/>
          <w:sz w:val="22"/>
          <w:szCs w:val="22"/>
        </w:rPr>
        <w:t>Imię i nazwisko: …………………………….</w:t>
      </w:r>
    </w:p>
    <w:p w14:paraId="6295D7C2"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rPr>
        <w:t>telefon: …………………………….</w:t>
      </w:r>
    </w:p>
    <w:p w14:paraId="29832716"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lang w:val="en-US"/>
        </w:rPr>
        <w:t xml:space="preserve">e-mail: </w:t>
      </w:r>
      <w:r>
        <w:rPr>
          <w:rFonts w:asciiTheme="minorHAnsi" w:hAnsiTheme="minorHAnsi" w:cstheme="minorHAnsi"/>
          <w:sz w:val="22"/>
          <w:szCs w:val="22"/>
        </w:rPr>
        <w:t>…………………………….</w:t>
      </w:r>
    </w:p>
    <w:p w14:paraId="277F4944" w14:textId="77777777" w:rsidR="00AD0C10" w:rsidRDefault="0046668E">
      <w:pPr>
        <w:pStyle w:val="Textbody"/>
        <w:numPr>
          <w:ilvl w:val="1"/>
          <w:numId w:val="8"/>
        </w:numPr>
        <w:tabs>
          <w:tab w:val="left" w:pos="1702"/>
        </w:tabs>
        <w:spacing w:after="0"/>
        <w:ind w:left="851" w:hanging="284"/>
        <w:rPr>
          <w:rFonts w:asciiTheme="minorHAnsi" w:hAnsiTheme="minorHAnsi" w:cstheme="minorHAnsi"/>
          <w:sz w:val="22"/>
          <w:szCs w:val="22"/>
        </w:rPr>
      </w:pPr>
      <w:r>
        <w:rPr>
          <w:rFonts w:asciiTheme="minorHAnsi" w:hAnsiTheme="minorHAnsi" w:cstheme="minorHAnsi"/>
          <w:sz w:val="22"/>
          <w:szCs w:val="22"/>
        </w:rPr>
        <w:t>Imię i nazwisko: …………………………….</w:t>
      </w:r>
    </w:p>
    <w:p w14:paraId="592A7A1D"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rPr>
        <w:t>telefon: …………………………….</w:t>
      </w:r>
    </w:p>
    <w:p w14:paraId="4D9B7E28"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rPr>
        <w:t xml:space="preserve">e-mail: </w:t>
      </w:r>
      <w:r>
        <w:rPr>
          <w:rFonts w:asciiTheme="minorHAnsi" w:hAnsiTheme="minorHAnsi" w:cstheme="minorHAnsi"/>
          <w:bCs/>
          <w:sz w:val="22"/>
          <w:szCs w:val="22"/>
        </w:rPr>
        <w:t>…………………………….</w:t>
      </w:r>
    </w:p>
    <w:p w14:paraId="61439347" w14:textId="77777777" w:rsidR="00AD0C10" w:rsidRDefault="0046668E">
      <w:pPr>
        <w:pStyle w:val="Standard"/>
        <w:numPr>
          <w:ilvl w:val="0"/>
          <w:numId w:val="3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Niezależnie od postanowień ust.1 Zamawiający wyznacza Inżyniera Kontraktu wraz z Asystentami:</w:t>
      </w:r>
    </w:p>
    <w:p w14:paraId="78760752" w14:textId="77777777" w:rsidR="00AD0C10" w:rsidRDefault="0046668E">
      <w:pPr>
        <w:pStyle w:val="Standard"/>
        <w:numPr>
          <w:ilvl w:val="1"/>
          <w:numId w:val="33"/>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Przedstawiciel Inżyniera Kontraktu: ………...</w:t>
      </w:r>
    </w:p>
    <w:p w14:paraId="6303D0A5" w14:textId="77777777" w:rsidR="00AD0C10" w:rsidRDefault="0046668E">
      <w:pPr>
        <w:pStyle w:val="Standard"/>
        <w:numPr>
          <w:ilvl w:val="1"/>
          <w:numId w:val="33"/>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Inspektor Nadzoru branży konstrukcyjno-budowlanej (Asystent, Koordynator): ……….</w:t>
      </w:r>
    </w:p>
    <w:p w14:paraId="24682D86" w14:textId="77777777" w:rsidR="00AD0C10" w:rsidRDefault="0046668E">
      <w:pPr>
        <w:pStyle w:val="Standard"/>
        <w:numPr>
          <w:ilvl w:val="1"/>
          <w:numId w:val="33"/>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Inspektor Nadzoru branży sanitarnej (Asystent): ……….</w:t>
      </w:r>
    </w:p>
    <w:p w14:paraId="4BA73084" w14:textId="77777777" w:rsidR="00AD0C10" w:rsidRDefault="0046668E">
      <w:pPr>
        <w:pStyle w:val="Standard"/>
        <w:numPr>
          <w:ilvl w:val="1"/>
          <w:numId w:val="33"/>
        </w:numPr>
        <w:tabs>
          <w:tab w:val="left" w:pos="568"/>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Inspektor Nadzoru branży elektrycznej (Asystent): ……….</w:t>
      </w:r>
    </w:p>
    <w:p w14:paraId="67FD12B0" w14:textId="77777777" w:rsidR="00AD0C10" w:rsidRDefault="0046668E">
      <w:pPr>
        <w:pStyle w:val="Standard"/>
        <w:numPr>
          <w:ilvl w:val="1"/>
          <w:numId w:val="33"/>
        </w:numPr>
        <w:tabs>
          <w:tab w:val="left" w:pos="568"/>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Inspektor Nadzoru branży drogowej (Asystent): ……..</w:t>
      </w:r>
    </w:p>
    <w:p w14:paraId="72C2E8DD" w14:textId="77777777" w:rsidR="00AD0C10" w:rsidRDefault="0046668E">
      <w:pPr>
        <w:pStyle w:val="Standard"/>
        <w:numPr>
          <w:ilvl w:val="1"/>
          <w:numId w:val="33"/>
        </w:numPr>
        <w:tabs>
          <w:tab w:val="left" w:pos="568"/>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Ekspert ds. rozliczeń (Asystent): ……..</w:t>
      </w:r>
    </w:p>
    <w:p w14:paraId="3A6C5AF3" w14:textId="77777777" w:rsidR="00AD0C10" w:rsidRDefault="0046668E">
      <w:pPr>
        <w:pStyle w:val="Standard"/>
        <w:tabs>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ab/>
        <w:t xml:space="preserve">Inspektorzy Nadzoru działają w granicach umocowania określonego przepisami ustawy </w:t>
      </w:r>
      <w:r>
        <w:rPr>
          <w:rFonts w:asciiTheme="minorHAnsi" w:hAnsiTheme="minorHAnsi" w:cstheme="minorHAnsi"/>
          <w:sz w:val="22"/>
          <w:szCs w:val="22"/>
        </w:rPr>
        <w:br/>
        <w:t>z dnia 7 lipca 1994 r. Prawo budowlane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2017 r., poz. 1332), oraz umów zawartych między nimi, a Zamawiającym.</w:t>
      </w:r>
    </w:p>
    <w:p w14:paraId="69E9EF12" w14:textId="77777777" w:rsidR="00AD0C10" w:rsidRDefault="0046668E">
      <w:pPr>
        <w:pStyle w:val="Standard"/>
        <w:numPr>
          <w:ilvl w:val="0"/>
          <w:numId w:val="32"/>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wykonaniu dyspozycji przepisu art. 20a ustawy Prawo zamówień publicznych do udziału w nadzorze nad realizacją przedmiotu niniejszej umowy zostają wyznaczone osoby wskazane w ust.1 powyżej.</w:t>
      </w:r>
    </w:p>
    <w:p w14:paraId="4E857ABA" w14:textId="77777777" w:rsidR="00AD0C10" w:rsidRDefault="00AD0C10">
      <w:pPr>
        <w:pStyle w:val="Standard"/>
        <w:tabs>
          <w:tab w:val="left" w:pos="568"/>
        </w:tabs>
        <w:ind w:left="284" w:hanging="284"/>
        <w:jc w:val="both"/>
        <w:rPr>
          <w:rFonts w:asciiTheme="minorHAnsi" w:hAnsiTheme="minorHAnsi" w:cstheme="minorHAnsi"/>
          <w:color w:val="FF0066"/>
          <w:sz w:val="22"/>
          <w:szCs w:val="22"/>
        </w:rPr>
      </w:pPr>
    </w:p>
    <w:p w14:paraId="71C20EB4" w14:textId="77777777" w:rsidR="00CE6B98" w:rsidRDefault="00CE6B98">
      <w:pPr>
        <w:pStyle w:val="Standard"/>
        <w:tabs>
          <w:tab w:val="left" w:pos="568"/>
        </w:tabs>
        <w:ind w:left="284" w:hanging="284"/>
        <w:jc w:val="both"/>
        <w:rPr>
          <w:rFonts w:asciiTheme="minorHAnsi" w:hAnsiTheme="minorHAnsi" w:cstheme="minorHAnsi"/>
          <w:color w:val="FF0066"/>
          <w:sz w:val="22"/>
          <w:szCs w:val="22"/>
        </w:rPr>
      </w:pPr>
    </w:p>
    <w:p w14:paraId="3CBB0720" w14:textId="14E69B8B" w:rsidR="00AD0C10" w:rsidRDefault="0046668E">
      <w:pPr>
        <w:pStyle w:val="Standard"/>
        <w:tabs>
          <w:tab w:val="left" w:pos="568"/>
        </w:tabs>
        <w:ind w:left="284" w:hanging="284"/>
        <w:jc w:val="center"/>
        <w:rPr>
          <w:rFonts w:asciiTheme="minorHAnsi" w:hAnsiTheme="minorHAnsi" w:cstheme="minorHAnsi"/>
          <w:sz w:val="22"/>
          <w:szCs w:val="22"/>
        </w:rPr>
      </w:pPr>
      <w:r>
        <w:rPr>
          <w:rFonts w:asciiTheme="minorHAnsi" w:hAnsiTheme="minorHAnsi" w:cstheme="minorHAnsi"/>
          <w:sz w:val="22"/>
          <w:szCs w:val="22"/>
        </w:rPr>
        <w:t>§ 11</w:t>
      </w:r>
    </w:p>
    <w:p w14:paraId="6E0D3AA7" w14:textId="77777777" w:rsidR="00AD0C10" w:rsidRDefault="0046668E">
      <w:pPr>
        <w:pStyle w:val="Standard"/>
        <w:tabs>
          <w:tab w:val="left" w:pos="568"/>
        </w:tabs>
        <w:ind w:left="284" w:hanging="284"/>
        <w:jc w:val="center"/>
        <w:rPr>
          <w:rFonts w:asciiTheme="minorHAnsi" w:hAnsiTheme="minorHAnsi" w:cstheme="minorHAnsi"/>
          <w:b/>
          <w:bCs/>
          <w:sz w:val="22"/>
          <w:szCs w:val="22"/>
        </w:rPr>
      </w:pPr>
      <w:r>
        <w:rPr>
          <w:rFonts w:asciiTheme="minorHAnsi" w:hAnsiTheme="minorHAnsi" w:cstheme="minorHAnsi"/>
          <w:b/>
          <w:bCs/>
          <w:sz w:val="22"/>
          <w:szCs w:val="22"/>
        </w:rPr>
        <w:t>Personel Wykonawcy</w:t>
      </w:r>
    </w:p>
    <w:p w14:paraId="0C900551" w14:textId="77777777" w:rsidR="00AD0C10" w:rsidRDefault="0046668E">
      <w:pPr>
        <w:pStyle w:val="Textbody"/>
        <w:numPr>
          <w:ilvl w:val="0"/>
          <w:numId w:val="34"/>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Osobami uprawnionymi do bieżących kontaktów ze strony Wykonawcy są:</w:t>
      </w:r>
    </w:p>
    <w:p w14:paraId="0C28B697" w14:textId="77777777" w:rsidR="00AD0C10" w:rsidRDefault="0046668E">
      <w:pPr>
        <w:pStyle w:val="Textbody"/>
        <w:numPr>
          <w:ilvl w:val="1"/>
          <w:numId w:val="8"/>
        </w:numPr>
        <w:tabs>
          <w:tab w:val="left" w:pos="1702"/>
        </w:tabs>
        <w:spacing w:after="0"/>
        <w:ind w:left="851" w:hanging="284"/>
        <w:rPr>
          <w:rFonts w:asciiTheme="minorHAnsi" w:hAnsiTheme="minorHAnsi" w:cstheme="minorHAnsi"/>
          <w:sz w:val="22"/>
          <w:szCs w:val="22"/>
        </w:rPr>
      </w:pPr>
      <w:r>
        <w:rPr>
          <w:rFonts w:asciiTheme="minorHAnsi" w:hAnsiTheme="minorHAnsi" w:cstheme="minorHAnsi"/>
          <w:sz w:val="22"/>
          <w:szCs w:val="22"/>
        </w:rPr>
        <w:t>Imię i nazwisko: …………………………….</w:t>
      </w:r>
    </w:p>
    <w:p w14:paraId="10F1813F"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rPr>
        <w:t>telefon: …………………………….</w:t>
      </w:r>
    </w:p>
    <w:p w14:paraId="1BF7FED1"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lang w:val="en-US"/>
        </w:rPr>
        <w:t xml:space="preserve">e-mail: </w:t>
      </w:r>
      <w:r>
        <w:rPr>
          <w:rFonts w:asciiTheme="minorHAnsi" w:hAnsiTheme="minorHAnsi" w:cstheme="minorHAnsi"/>
          <w:sz w:val="22"/>
          <w:szCs w:val="22"/>
        </w:rPr>
        <w:t>…………………………….</w:t>
      </w:r>
    </w:p>
    <w:p w14:paraId="13F762DB" w14:textId="77777777" w:rsidR="00AD0C10" w:rsidRDefault="0046668E">
      <w:pPr>
        <w:pStyle w:val="Textbody"/>
        <w:numPr>
          <w:ilvl w:val="1"/>
          <w:numId w:val="8"/>
        </w:numPr>
        <w:tabs>
          <w:tab w:val="left" w:pos="1702"/>
        </w:tabs>
        <w:spacing w:after="0"/>
        <w:ind w:left="851" w:hanging="284"/>
        <w:rPr>
          <w:rFonts w:asciiTheme="minorHAnsi" w:hAnsiTheme="minorHAnsi" w:cstheme="minorHAnsi"/>
          <w:sz w:val="22"/>
          <w:szCs w:val="22"/>
        </w:rPr>
      </w:pPr>
      <w:r>
        <w:rPr>
          <w:rFonts w:asciiTheme="minorHAnsi" w:hAnsiTheme="minorHAnsi" w:cstheme="minorHAnsi"/>
          <w:sz w:val="22"/>
          <w:szCs w:val="22"/>
        </w:rPr>
        <w:t>Imię i nazwisko: …………………………….</w:t>
      </w:r>
    </w:p>
    <w:p w14:paraId="1498379D" w14:textId="77777777" w:rsidR="00AD0C10" w:rsidRDefault="0046668E">
      <w:pPr>
        <w:pStyle w:val="Textbody"/>
        <w:tabs>
          <w:tab w:val="left" w:pos="1702"/>
        </w:tabs>
        <w:spacing w:after="0"/>
        <w:ind w:left="851"/>
        <w:rPr>
          <w:rFonts w:asciiTheme="minorHAnsi" w:hAnsiTheme="minorHAnsi" w:cstheme="minorHAnsi"/>
          <w:sz w:val="22"/>
          <w:szCs w:val="22"/>
        </w:rPr>
      </w:pPr>
      <w:r>
        <w:rPr>
          <w:rFonts w:asciiTheme="minorHAnsi" w:hAnsiTheme="minorHAnsi" w:cstheme="minorHAnsi"/>
          <w:sz w:val="22"/>
          <w:szCs w:val="22"/>
        </w:rPr>
        <w:t>telefon: …………………………….</w:t>
      </w:r>
    </w:p>
    <w:p w14:paraId="2E9A4386" w14:textId="77777777" w:rsidR="00AD0C10" w:rsidRDefault="0046668E">
      <w:pPr>
        <w:pStyle w:val="Textbody"/>
        <w:tabs>
          <w:tab w:val="left" w:pos="1702"/>
        </w:tabs>
        <w:spacing w:after="0"/>
        <w:ind w:left="851"/>
        <w:jc w:val="both"/>
        <w:rPr>
          <w:rFonts w:asciiTheme="minorHAnsi" w:hAnsiTheme="minorHAnsi" w:cstheme="minorHAnsi"/>
          <w:sz w:val="22"/>
          <w:szCs w:val="22"/>
        </w:rPr>
      </w:pPr>
      <w:r>
        <w:rPr>
          <w:rFonts w:asciiTheme="minorHAnsi" w:hAnsiTheme="minorHAnsi" w:cstheme="minorHAnsi"/>
          <w:sz w:val="22"/>
          <w:szCs w:val="22"/>
          <w:lang w:val="en-US"/>
        </w:rPr>
        <w:t xml:space="preserve">e-mail: </w:t>
      </w:r>
      <w:r>
        <w:rPr>
          <w:rFonts w:asciiTheme="minorHAnsi" w:hAnsiTheme="minorHAnsi" w:cstheme="minorHAnsi"/>
          <w:bCs/>
          <w:sz w:val="22"/>
          <w:szCs w:val="22"/>
        </w:rPr>
        <w:t>…………………………….</w:t>
      </w:r>
    </w:p>
    <w:p w14:paraId="6F1D3C13" w14:textId="77777777" w:rsidR="00AD0C10" w:rsidRDefault="0046668E">
      <w:pPr>
        <w:pStyle w:val="Standard"/>
        <w:numPr>
          <w:ilvl w:val="0"/>
          <w:numId w:val="3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wyłącznie wtedy, gdy kwalifikacje i doświadczenie wskazanych osób będą takie same lub wyższe od kwalifikacji i doświadczenia osób wymaganych postanowieniami SIWZ.</w:t>
      </w:r>
    </w:p>
    <w:p w14:paraId="4F96A148" w14:textId="77777777" w:rsidR="00AD0C10" w:rsidRDefault="0046668E">
      <w:pPr>
        <w:pStyle w:val="Standard"/>
        <w:numPr>
          <w:ilvl w:val="0"/>
          <w:numId w:val="3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musi przedłożyć Zamawiającemu propozycje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w:t>
      </w:r>
    </w:p>
    <w:p w14:paraId="60B63513" w14:textId="77777777" w:rsidR="00AD0C10" w:rsidRDefault="0046668E">
      <w:pPr>
        <w:pStyle w:val="Standard"/>
        <w:numPr>
          <w:ilvl w:val="0"/>
          <w:numId w:val="34"/>
        </w:numPr>
        <w:tabs>
          <w:tab w:val="left" w:pos="284"/>
        </w:tabs>
        <w:ind w:left="284" w:hanging="284"/>
        <w:jc w:val="both"/>
      </w:pPr>
      <w:r>
        <w:rPr>
          <w:rFonts w:asciiTheme="minorHAnsi" w:hAnsiTheme="minorHAnsi" w:cstheme="minorHAnsi"/>
          <w:sz w:val="22"/>
          <w:szCs w:val="22"/>
        </w:rPr>
        <w:t>Zaakceptowana przez Zamawiającego zmiana którejkolwiek z osób, o których mowa w ust. 7 winna być dokonana wpisem do Dziennika Budowy i wymaga zmiany niniejszej Umowy w formie aneksu.</w:t>
      </w:r>
    </w:p>
    <w:p w14:paraId="491F05A6" w14:textId="77777777" w:rsidR="00AD0C10" w:rsidRDefault="0046668E">
      <w:pPr>
        <w:pStyle w:val="Standard"/>
        <w:numPr>
          <w:ilvl w:val="0"/>
          <w:numId w:val="3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Skierowanie, bez akceptacji Zamawiającego do kierowania budową/robotami innych osób niż wskazane w ofercie Wykonawcy stanowi podstawę do odstąpienia od niniejszej Umowy przez Zamawiającego z winy Wykonawcy.</w:t>
      </w:r>
    </w:p>
    <w:p w14:paraId="462892C9" w14:textId="77777777" w:rsidR="00AD0C10" w:rsidRDefault="0046668E">
      <w:pPr>
        <w:pStyle w:val="Standard"/>
        <w:numPr>
          <w:ilvl w:val="0"/>
          <w:numId w:val="34"/>
        </w:numPr>
        <w:tabs>
          <w:tab w:val="left" w:pos="57"/>
        </w:tabs>
        <w:ind w:left="284" w:hanging="284"/>
        <w:jc w:val="both"/>
      </w:pPr>
      <w:r>
        <w:rPr>
          <w:rFonts w:asciiTheme="minorHAnsi" w:hAnsiTheme="minorHAnsi" w:cstheme="minorHAnsi"/>
          <w:sz w:val="22"/>
          <w:szCs w:val="22"/>
        </w:rPr>
        <w:t>Zamawiający może także zażądać od Wykonawcy zmiany osoby, o której mowa w ust. 7 niniejszego paragrafu, jeżeli uzna, że nie wykonuje należycie swoich obowiązków. Wykonawca zobowiązany jest dokonać zmiany tej osoby w terminie nie dłuższym niż 7 dni od daty złożenia wniosku Zamawiającego.</w:t>
      </w:r>
    </w:p>
    <w:p w14:paraId="1D940EED" w14:textId="77777777" w:rsidR="00AD0C10" w:rsidRDefault="0046668E">
      <w:pPr>
        <w:pStyle w:val="Standard"/>
        <w:numPr>
          <w:ilvl w:val="0"/>
          <w:numId w:val="3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oświadcza, że:</w:t>
      </w:r>
    </w:p>
    <w:p w14:paraId="540D4EC5" w14:textId="77777777" w:rsidR="00AD0C10" w:rsidRDefault="0046668E">
      <w:pPr>
        <w:pStyle w:val="Standard"/>
        <w:numPr>
          <w:ilvl w:val="1"/>
          <w:numId w:val="35"/>
        </w:numPr>
        <w:tabs>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Kierownikiem Budowy (branży konstrukcyjno-budowlanej) z ramienia Wykonawcy będzie: .………………</w:t>
      </w:r>
    </w:p>
    <w:p w14:paraId="1D93D002" w14:textId="77777777" w:rsidR="00AD0C10" w:rsidRDefault="0046668E">
      <w:pPr>
        <w:pStyle w:val="Standard"/>
        <w:numPr>
          <w:ilvl w:val="1"/>
          <w:numId w:val="35"/>
        </w:numPr>
        <w:tabs>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Kierownikiem robót branży sanitarnej z ramienia Wykonawcy będzie: .………………</w:t>
      </w:r>
    </w:p>
    <w:p w14:paraId="4A9F9A8B" w14:textId="77777777" w:rsidR="00AD0C10" w:rsidRDefault="0046668E">
      <w:pPr>
        <w:pStyle w:val="Standard"/>
        <w:numPr>
          <w:ilvl w:val="1"/>
          <w:numId w:val="35"/>
        </w:numPr>
        <w:tabs>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Kierownikiem robót branży elektrycznej z ramienia Wykonawcy będzie: .……………</w:t>
      </w:r>
    </w:p>
    <w:p w14:paraId="67F89AB7" w14:textId="77777777" w:rsidR="00AD0C10" w:rsidRDefault="0046668E">
      <w:pPr>
        <w:pStyle w:val="Standard"/>
        <w:numPr>
          <w:ilvl w:val="1"/>
          <w:numId w:val="35"/>
        </w:numPr>
        <w:tabs>
          <w:tab w:val="left" w:pos="284"/>
        </w:tabs>
        <w:ind w:left="851" w:hanging="284"/>
        <w:jc w:val="both"/>
        <w:rPr>
          <w:rFonts w:asciiTheme="minorHAnsi" w:hAnsiTheme="minorHAnsi" w:cstheme="minorHAnsi"/>
          <w:sz w:val="22"/>
          <w:szCs w:val="22"/>
        </w:rPr>
      </w:pPr>
      <w:r>
        <w:rPr>
          <w:rFonts w:asciiTheme="minorHAnsi" w:hAnsiTheme="minorHAnsi" w:cstheme="minorHAnsi"/>
          <w:sz w:val="22"/>
          <w:szCs w:val="22"/>
        </w:rPr>
        <w:t>Kierownikiem robót branży drogowej z ramienia Wykonawcy będzie: ………..</w:t>
      </w:r>
    </w:p>
    <w:p w14:paraId="47543E9D" w14:textId="77777777" w:rsidR="00AD0C10" w:rsidRDefault="0046668E">
      <w:pPr>
        <w:pStyle w:val="Standard"/>
        <w:tabs>
          <w:tab w:val="left" w:pos="568"/>
        </w:tabs>
        <w:ind w:left="284" w:hanging="284"/>
        <w:jc w:val="both"/>
        <w:rPr>
          <w:rFonts w:asciiTheme="minorHAnsi" w:hAnsiTheme="minorHAnsi" w:cstheme="minorHAnsi"/>
          <w:sz w:val="22"/>
          <w:szCs w:val="22"/>
        </w:rPr>
      </w:pPr>
      <w:r>
        <w:rPr>
          <w:rFonts w:asciiTheme="minorHAnsi" w:hAnsiTheme="minorHAnsi" w:cstheme="minorHAnsi"/>
          <w:sz w:val="22"/>
          <w:szCs w:val="22"/>
        </w:rPr>
        <w:tab/>
        <w:t>Kierownik Budowy oraz Kierownicy Robót działa w granicach umocowania określonego przepisami ustawy z dnia 7 lipca 1994 r. Prawo budowlane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2017 r., poz. 1332).</w:t>
      </w:r>
    </w:p>
    <w:p w14:paraId="05F2E89A" w14:textId="77777777" w:rsidR="00AD0C10" w:rsidRDefault="0046668E">
      <w:pPr>
        <w:pStyle w:val="Standard"/>
        <w:numPr>
          <w:ilvl w:val="0"/>
          <w:numId w:val="3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przestrzegać poleceń Inżyniera Kontraktu.</w:t>
      </w:r>
    </w:p>
    <w:p w14:paraId="52D20E12" w14:textId="77777777" w:rsidR="00AD0C10" w:rsidRDefault="0046668E">
      <w:pPr>
        <w:pStyle w:val="Standard"/>
        <w:numPr>
          <w:ilvl w:val="0"/>
          <w:numId w:val="3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zapewnia, że wszystkie osoby wyznaczone przez niego do realizacji niniejszej Umowy posiadają odpowiednie kwalifikacje oraz przeszkolenia i uprawnienia wymagane przepisami prawa.</w:t>
      </w:r>
    </w:p>
    <w:p w14:paraId="5F72B63C" w14:textId="77777777" w:rsidR="00AD0C10" w:rsidRDefault="0046668E">
      <w:pPr>
        <w:pStyle w:val="Standard"/>
        <w:numPr>
          <w:ilvl w:val="0"/>
          <w:numId w:val="36"/>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Wykonawca ponosi wyłączną odpowiedzialność za:</w:t>
      </w:r>
    </w:p>
    <w:p w14:paraId="4EC5F2A3" w14:textId="77777777" w:rsidR="00AD0C10" w:rsidRDefault="0046668E">
      <w:pPr>
        <w:pStyle w:val="Standard"/>
        <w:numPr>
          <w:ilvl w:val="1"/>
          <w:numId w:val="37"/>
        </w:numPr>
        <w:ind w:left="851" w:hanging="284"/>
        <w:jc w:val="both"/>
        <w:rPr>
          <w:rFonts w:asciiTheme="minorHAnsi" w:hAnsiTheme="minorHAnsi" w:cstheme="minorHAnsi"/>
          <w:sz w:val="22"/>
          <w:szCs w:val="22"/>
        </w:rPr>
      </w:pPr>
      <w:r>
        <w:rPr>
          <w:rFonts w:asciiTheme="minorHAnsi" w:hAnsiTheme="minorHAnsi" w:cstheme="minorHAnsi"/>
          <w:sz w:val="22"/>
          <w:szCs w:val="22"/>
        </w:rPr>
        <w:t>przeszkolenie zatrudnionych przez siebie osób w zakresie BHP,</w:t>
      </w:r>
    </w:p>
    <w:p w14:paraId="1AFA4510" w14:textId="77777777" w:rsidR="00AD0C10" w:rsidRDefault="0046668E">
      <w:pPr>
        <w:pStyle w:val="Standard"/>
        <w:numPr>
          <w:ilvl w:val="1"/>
          <w:numId w:val="37"/>
        </w:numPr>
        <w:ind w:left="851" w:hanging="284"/>
        <w:jc w:val="both"/>
        <w:rPr>
          <w:rFonts w:asciiTheme="minorHAnsi" w:hAnsiTheme="minorHAnsi" w:cstheme="minorHAnsi"/>
          <w:sz w:val="22"/>
          <w:szCs w:val="22"/>
        </w:rPr>
      </w:pPr>
      <w:r>
        <w:rPr>
          <w:rFonts w:asciiTheme="minorHAnsi" w:hAnsiTheme="minorHAnsi" w:cstheme="minorHAnsi"/>
          <w:sz w:val="22"/>
          <w:szCs w:val="22"/>
        </w:rPr>
        <w:t>posiadanie przez te osoby wymaganych badań lekarskich,</w:t>
      </w:r>
    </w:p>
    <w:p w14:paraId="0E38353B" w14:textId="77777777" w:rsidR="00AD0C10" w:rsidRDefault="0046668E">
      <w:pPr>
        <w:pStyle w:val="Standard"/>
        <w:numPr>
          <w:ilvl w:val="1"/>
          <w:numId w:val="37"/>
        </w:numPr>
        <w:ind w:left="851" w:hanging="284"/>
        <w:jc w:val="both"/>
        <w:rPr>
          <w:rFonts w:asciiTheme="minorHAnsi" w:hAnsiTheme="minorHAnsi" w:cstheme="minorHAnsi"/>
          <w:sz w:val="22"/>
          <w:szCs w:val="22"/>
        </w:rPr>
      </w:pPr>
      <w:r>
        <w:rPr>
          <w:rFonts w:asciiTheme="minorHAnsi" w:hAnsiTheme="minorHAnsi" w:cstheme="minorHAnsi"/>
          <w:sz w:val="22"/>
          <w:szCs w:val="22"/>
        </w:rPr>
        <w:t>przeszkolenie stanowiskowe tych osób.</w:t>
      </w:r>
    </w:p>
    <w:p w14:paraId="1D5ED7AD" w14:textId="77777777" w:rsidR="00AD0C10" w:rsidRDefault="0046668E">
      <w:pPr>
        <w:pStyle w:val="Standard"/>
        <w:numPr>
          <w:ilvl w:val="0"/>
          <w:numId w:val="3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jest obowiązany odsunąć od wykonywania pracy każdą osobę, która przez swój brak kwalifikacji lub z innego powodu zagraża w jakikolwiek sposób należytemu wykonaniu Umowy.</w:t>
      </w:r>
    </w:p>
    <w:p w14:paraId="5A84C703" w14:textId="77777777" w:rsidR="00AD0C10" w:rsidRDefault="0046668E">
      <w:pPr>
        <w:pStyle w:val="Standard"/>
        <w:numPr>
          <w:ilvl w:val="0"/>
          <w:numId w:val="38"/>
        </w:numPr>
        <w:tabs>
          <w:tab w:val="left" w:pos="426"/>
        </w:tabs>
        <w:ind w:left="426" w:hanging="426"/>
        <w:jc w:val="both"/>
      </w:pPr>
      <w:r>
        <w:rPr>
          <w:rFonts w:asciiTheme="minorHAnsi" w:hAnsiTheme="minorHAnsi" w:cstheme="minorHAnsi"/>
          <w:sz w:val="22"/>
          <w:szCs w:val="22"/>
        </w:rPr>
        <w:t>Wykonawca oświadcza, że osoby wykonujące roboty budowlane (w zakresie wskazanym w Rozdziale 3 ust. 16 SIWZ) będą zatrudnione przez Wykonawcę lub Podwykonawcę na podstawie umowy o pracę w rozumieniu przepisów art. 22 ust 1 ustawy z dnia 26 czerwca 1974 r. – Kodeks pracy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2016 r. poz. 1666 ).</w:t>
      </w:r>
    </w:p>
    <w:p w14:paraId="32D39CA7" w14:textId="77777777" w:rsidR="00AD0C10" w:rsidRDefault="0046668E">
      <w:pPr>
        <w:pStyle w:val="Standard"/>
        <w:numPr>
          <w:ilvl w:val="0"/>
          <w:numId w:val="38"/>
        </w:numPr>
        <w:tabs>
          <w:tab w:val="left" w:pos="426"/>
        </w:tabs>
        <w:ind w:left="426" w:hanging="426"/>
        <w:jc w:val="both"/>
      </w:pPr>
      <w:r>
        <w:rPr>
          <w:rFonts w:asciiTheme="minorHAnsi" w:hAnsiTheme="minorHAnsi" w:cstheme="minorHAnsi"/>
          <w:sz w:val="22"/>
          <w:szCs w:val="22"/>
        </w:rPr>
        <w:t>Wykonawca w terminie do 10 dni od podpisania umowy zobowiązany jest przedłożyć Zamawiającemu listę osób zatrudnionych na podstawie umowy o pracę, wykonujących czynności o których mowa w Rozdziale 3 ust. 16 SIWZ.</w:t>
      </w:r>
    </w:p>
    <w:p w14:paraId="7B2D6EFB" w14:textId="77777777" w:rsidR="00AD0C10" w:rsidRDefault="0046668E">
      <w:pPr>
        <w:pStyle w:val="Standard"/>
        <w:numPr>
          <w:ilvl w:val="0"/>
          <w:numId w:val="3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zastrzega sobie możliwość kontroli zatrudnienia osób wykonujących wskazane czynności przez cały okres realizacji umowy, w szczególności poprzez wezwanie do okazania dowodów potwierdzających zawarcie przez Wykonawcę umów o pracę z pracownikami wykonującymi prace w zakresie wskazanym w SIWZ. Kontrola może być przeprowadzona bez wcześniejszego uprzedzenia Wykonawcy.</w:t>
      </w:r>
    </w:p>
    <w:p w14:paraId="19079BDB" w14:textId="77777777" w:rsidR="00AD0C10" w:rsidRDefault="0046668E">
      <w:pPr>
        <w:pStyle w:val="Standard"/>
        <w:numPr>
          <w:ilvl w:val="0"/>
          <w:numId w:val="38"/>
        </w:numPr>
        <w:tabs>
          <w:tab w:val="left" w:pos="426"/>
        </w:tabs>
        <w:ind w:left="426" w:hanging="426"/>
        <w:jc w:val="both"/>
      </w:pPr>
      <w:r>
        <w:rPr>
          <w:rFonts w:asciiTheme="minorHAnsi" w:hAnsiTheme="minorHAnsi" w:cstheme="minorHAnsi"/>
          <w:sz w:val="22"/>
          <w:szCs w:val="22"/>
        </w:rPr>
        <w:t>W przypadku, gdy przedstawienie dowodów będzie się wiązać z przetworzeniem danych osobowych tych pracowników, Wykonawca zobowiązany jest do uzyskania od nich zgody na przetwarzanie danych osobowych zgodnie z przepisami o ochronie danych osobowych.</w:t>
      </w:r>
    </w:p>
    <w:p w14:paraId="53F2E006" w14:textId="43F26955" w:rsidR="00AD0C10" w:rsidRDefault="0046668E">
      <w:pPr>
        <w:pStyle w:val="Standard"/>
        <w:numPr>
          <w:ilvl w:val="0"/>
          <w:numId w:val="38"/>
        </w:numPr>
        <w:tabs>
          <w:tab w:val="left" w:pos="426"/>
        </w:tabs>
        <w:ind w:left="426" w:hanging="426"/>
        <w:jc w:val="both"/>
      </w:pPr>
      <w:r>
        <w:rPr>
          <w:rFonts w:asciiTheme="minorHAnsi" w:hAnsiTheme="minorHAnsi" w:cstheme="minorHAnsi"/>
          <w:sz w:val="22"/>
          <w:szCs w:val="22"/>
        </w:rPr>
        <w:t>Nieprzedłożenie przez Wykonawcę dokumentów, o których mowa w ust. 13 i 14 powyżej, oraz nie utrzymanie wymaganego stanu zatrudnienia będzie traktowane jako niewypełnienie obowiązku zatrudnienia pracowników świadczących pracę na podstawie umowy o pracę i skutkować będzie naliczaniem przez Zamawiającego k</w:t>
      </w:r>
      <w:r w:rsidR="00032671">
        <w:rPr>
          <w:rFonts w:asciiTheme="minorHAnsi" w:hAnsiTheme="minorHAnsi" w:cstheme="minorHAnsi"/>
          <w:sz w:val="22"/>
          <w:szCs w:val="22"/>
        </w:rPr>
        <w:t>ar umownych, o których mowa w §</w:t>
      </w:r>
      <w:r>
        <w:rPr>
          <w:rFonts w:asciiTheme="minorHAnsi" w:hAnsiTheme="minorHAnsi" w:cstheme="minorHAnsi"/>
          <w:sz w:val="22"/>
          <w:szCs w:val="22"/>
        </w:rPr>
        <w:t>14 ust. 1 lit. l)-</w:t>
      </w:r>
      <w:r w:rsidR="00A9468E">
        <w:rPr>
          <w:rFonts w:asciiTheme="minorHAnsi" w:hAnsiTheme="minorHAnsi" w:cstheme="minorHAnsi"/>
          <w:sz w:val="22"/>
          <w:szCs w:val="22"/>
        </w:rPr>
        <w:t>p</w:t>
      </w:r>
      <w:r>
        <w:rPr>
          <w:rFonts w:asciiTheme="minorHAnsi" w:hAnsiTheme="minorHAnsi" w:cstheme="minorHAnsi"/>
          <w:sz w:val="22"/>
          <w:szCs w:val="22"/>
        </w:rPr>
        <w:t>) oraz p) niniejszej Umowy.</w:t>
      </w:r>
    </w:p>
    <w:p w14:paraId="51C0DB72" w14:textId="77777777" w:rsidR="00AD0C10" w:rsidRDefault="00AD0C10">
      <w:pPr>
        <w:pStyle w:val="Standard"/>
        <w:ind w:left="284" w:hanging="284"/>
        <w:jc w:val="both"/>
        <w:rPr>
          <w:rFonts w:asciiTheme="minorHAnsi" w:hAnsiTheme="minorHAnsi" w:cstheme="minorHAnsi"/>
          <w:sz w:val="22"/>
          <w:szCs w:val="22"/>
        </w:rPr>
      </w:pPr>
    </w:p>
    <w:p w14:paraId="6EAF8837" w14:textId="541E31E5"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12</w:t>
      </w:r>
    </w:p>
    <w:p w14:paraId="5F09A415" w14:textId="77777777" w:rsidR="00AD0C10" w:rsidRDefault="0046668E">
      <w:pPr>
        <w:pStyle w:val="Standard"/>
        <w:jc w:val="center"/>
        <w:rPr>
          <w:rFonts w:asciiTheme="minorHAnsi" w:hAnsiTheme="minorHAnsi" w:cstheme="minorHAnsi"/>
          <w:b/>
          <w:sz w:val="22"/>
          <w:szCs w:val="22"/>
        </w:rPr>
      </w:pPr>
      <w:r>
        <w:rPr>
          <w:rFonts w:asciiTheme="minorHAnsi" w:hAnsiTheme="minorHAnsi" w:cstheme="minorHAnsi"/>
          <w:b/>
          <w:sz w:val="22"/>
          <w:szCs w:val="22"/>
        </w:rPr>
        <w:t>Podwykonawcy</w:t>
      </w:r>
    </w:p>
    <w:p w14:paraId="0FE8AE72" w14:textId="77777777" w:rsidR="00AD0C10" w:rsidRDefault="0046668E">
      <w:pPr>
        <w:pStyle w:val="Standard"/>
        <w:numPr>
          <w:ilvl w:val="0"/>
          <w:numId w:val="9"/>
        </w:numPr>
        <w:tabs>
          <w:tab w:val="left" w:pos="284"/>
        </w:tabs>
        <w:ind w:left="284" w:right="-142" w:hanging="284"/>
        <w:jc w:val="both"/>
        <w:rPr>
          <w:rFonts w:asciiTheme="minorHAnsi" w:hAnsiTheme="minorHAnsi" w:cstheme="minorHAnsi"/>
          <w:sz w:val="22"/>
          <w:szCs w:val="22"/>
        </w:rPr>
      </w:pPr>
      <w:r>
        <w:rPr>
          <w:rFonts w:asciiTheme="minorHAnsi" w:hAnsiTheme="minorHAnsi" w:cstheme="minorHAnsi"/>
          <w:sz w:val="22"/>
          <w:szCs w:val="22"/>
        </w:rPr>
        <w:t xml:space="preserve">W przypadku, gdy Wykonawca (Podwykonawca lub dalszy Podwykonawca) będzie zamierzał realizować przedmiot umowy z udziałem Podwykonawców, ma on obowiązek w trakcie realizacji zamówienia publicznego przedkładania Zamawiającemu projekty umów o podwykonawstwo, a także projekty ich zmian. Ustalenia zawarte w projekcie umowy o podwykonawstwo oraz w projekcie jej </w:t>
      </w:r>
      <w:r>
        <w:rPr>
          <w:rFonts w:asciiTheme="minorHAnsi" w:hAnsiTheme="minorHAnsi" w:cstheme="minorHAnsi"/>
          <w:sz w:val="22"/>
          <w:szCs w:val="22"/>
        </w:rPr>
        <w:lastRenderedPageBreak/>
        <w:t>zmian nie mogą być sprzeczne z wymogami SIWZ, a z projektów tych musi wynikać w szczególności, iż:</w:t>
      </w:r>
    </w:p>
    <w:p w14:paraId="6C7905B5"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przedmiotem umowy o podwykonawstwo jest wyłącznie wykonanie, odpowiednio: robót budowlanych, dostaw lub usług, które ściśle odpowiadają części zamówienia określonego Umową zawartą pomiędzy Zamawiającym a Wykonawcą,</w:t>
      </w:r>
    </w:p>
    <w:p w14:paraId="79DCD6BA"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terminy realizacji,</w:t>
      </w:r>
    </w:p>
    <w:p w14:paraId="2826A604"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DBBB873"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sposobów rozwiązania umowy z Podwykonawcą lub dalszym Podwykonawcą w przypadku rozwiązania niniejszej Umowy,</w:t>
      </w:r>
    </w:p>
    <w:p w14:paraId="559FFB2D"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okres odpowiedzialności Podwykonawcy lub dalszego Podwykonawcy za Wady przedmiotu umowy o podwykonawstwo, nie będzie  krótszy od okresu odpowiedzialności za Wady przedmiotu Umowy Wykonawcy wobec Zamawiającego,</w:t>
      </w:r>
    </w:p>
    <w:p w14:paraId="7573E0A9" w14:textId="77777777" w:rsidR="00AD0C10" w:rsidRDefault="0046668E">
      <w:pPr>
        <w:pStyle w:val="Standard"/>
        <w:numPr>
          <w:ilvl w:val="0"/>
          <w:numId w:val="39"/>
        </w:numPr>
        <w:tabs>
          <w:tab w:val="left" w:pos="1702"/>
        </w:tabs>
        <w:ind w:left="851" w:right="-142" w:hanging="284"/>
        <w:jc w:val="both"/>
        <w:rPr>
          <w:rFonts w:asciiTheme="minorHAnsi" w:hAnsiTheme="minorHAnsi" w:cstheme="minorHAnsi"/>
          <w:sz w:val="22"/>
          <w:szCs w:val="22"/>
        </w:rPr>
      </w:pPr>
      <w:r>
        <w:rPr>
          <w:rFonts w:asciiTheme="minorHAnsi" w:hAnsiTheme="minorHAnsi" w:cstheme="minorHAnsi"/>
          <w:sz w:val="22"/>
          <w:szCs w:val="22"/>
        </w:rPr>
        <w:t>Podwykonawca lub dalszy Podwykonawca są zobowiązani do przedstawiania Zamawiającemu na jego żądanie dokumentów, oświadczeń i wyjaśnień dotyczących realizacji umowy o podwykonawstwo.</w:t>
      </w:r>
    </w:p>
    <w:p w14:paraId="797EA223" w14:textId="77777777" w:rsidR="00AD0C10" w:rsidRDefault="0046668E">
      <w:pPr>
        <w:pStyle w:val="Standard"/>
        <w:numPr>
          <w:ilvl w:val="0"/>
          <w:numId w:val="4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Umowa o podwykonawstwo nie może zawierać postanowień:</w:t>
      </w:r>
    </w:p>
    <w:p w14:paraId="0A1F048A" w14:textId="77777777" w:rsidR="00AD0C10" w:rsidRDefault="0046668E">
      <w:pPr>
        <w:pStyle w:val="Standard"/>
        <w:numPr>
          <w:ilvl w:val="1"/>
          <w:numId w:val="40"/>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2FDE44B" w14:textId="77777777" w:rsidR="00AD0C10" w:rsidRDefault="0046668E">
      <w:pPr>
        <w:pStyle w:val="Standard"/>
        <w:numPr>
          <w:ilvl w:val="1"/>
          <w:numId w:val="40"/>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412BF9FF" w14:textId="77777777" w:rsidR="00AD0C10" w:rsidRDefault="0046668E">
      <w:pPr>
        <w:pStyle w:val="Standard"/>
        <w:numPr>
          <w:ilvl w:val="0"/>
          <w:numId w:val="77"/>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 sytuacji, o której mowa w ust. 1 niniejszego paragrafu Zamawiający, zgodnie z art. 36 ba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będzie żądać od Wykonawcy przedstawienia wraz z projektem umowy o podwykonawstwo oświadczenia, o którym mowa w art. 25 a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 </w:t>
      </w:r>
    </w:p>
    <w:p w14:paraId="4F2282ED" w14:textId="77777777" w:rsidR="00AD0C10" w:rsidRDefault="0046668E">
      <w:pPr>
        <w:pStyle w:val="Standard"/>
        <w:numPr>
          <w:ilvl w:val="0"/>
          <w:numId w:val="7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Projekt umowy o podwykonawstwo, umowa o podwykonawstwo oraz jej zmiany, powinny zostać sporządzone w formie pisemnej, pod rygorem nieważności.</w:t>
      </w:r>
    </w:p>
    <w:p w14:paraId="7A05AF63" w14:textId="77777777" w:rsidR="00AD0C10" w:rsidRDefault="0046668E">
      <w:pPr>
        <w:pStyle w:val="Standard"/>
        <w:numPr>
          <w:ilvl w:val="0"/>
          <w:numId w:val="7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Suma ustalonych wynagrodzeń wynikająca z umów z Podwykonawcami lub dalszymi Podwykonawcami, za zakres wykonywany w podwykonawstwie nie może przekroczyć wynagrodzenia za ten zakres w niniejszej Umowie.</w:t>
      </w:r>
    </w:p>
    <w:p w14:paraId="47265B61" w14:textId="77777777" w:rsidR="00AD0C10" w:rsidRDefault="0046668E">
      <w:pPr>
        <w:pStyle w:val="Standard"/>
        <w:numPr>
          <w:ilvl w:val="0"/>
          <w:numId w:val="7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Do projektu umowy o podwykonawstwo musi zostać załączona zgoda Wykonawcy na zawarcie umowy o podwykonawstwo o treści zgodnej z projektem umowy z Podwykonawcą lub dalszym Podwykonawcą.</w:t>
      </w:r>
    </w:p>
    <w:p w14:paraId="258C802A" w14:textId="77777777" w:rsidR="00AD0C10" w:rsidRDefault="0046668E">
      <w:pPr>
        <w:pStyle w:val="Standard"/>
        <w:numPr>
          <w:ilvl w:val="0"/>
          <w:numId w:val="7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Projekt umowy o podwykonawstwo, której przedmiotem są roboty budowlane, a także projekt jej zmiany należy przedłożyć Zamawiającemu na 16 dni przed planowanym terminem rozpoczęcia robót przez Podwykonawcę lub dalszego Podwykonawcę.</w:t>
      </w:r>
    </w:p>
    <w:p w14:paraId="1A1DA2A0" w14:textId="77777777" w:rsidR="00AD0C10" w:rsidRDefault="0046668E">
      <w:pPr>
        <w:pStyle w:val="Standard"/>
        <w:numPr>
          <w:ilvl w:val="0"/>
          <w:numId w:val="7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Zamawiający, w terminie 14 dni od przedłożenia projektu umowy o podwykonawstwo, której przedmiotem są roboty budowlane, a także projektu jej zmiany, zgłosi w formie pisemnej zastrzeżenia do projektu tej umowy i projektu jej zmiany, w przypadku, gdy:</w:t>
      </w:r>
    </w:p>
    <w:p w14:paraId="7DF4A605" w14:textId="77777777" w:rsidR="00AD0C10" w:rsidRDefault="0046668E">
      <w:pPr>
        <w:pStyle w:val="Standard"/>
        <w:numPr>
          <w:ilvl w:val="1"/>
          <w:numId w:val="41"/>
        </w:numPr>
        <w:tabs>
          <w:tab w:val="left" w:pos="1418"/>
          <w:tab w:val="left" w:pos="1702"/>
        </w:tabs>
        <w:ind w:left="1418" w:hanging="284"/>
        <w:jc w:val="both"/>
        <w:rPr>
          <w:rFonts w:asciiTheme="minorHAnsi" w:hAnsiTheme="minorHAnsi" w:cstheme="minorHAnsi"/>
          <w:sz w:val="22"/>
          <w:szCs w:val="22"/>
        </w:rPr>
      </w:pPr>
      <w:r>
        <w:rPr>
          <w:rFonts w:asciiTheme="minorHAnsi" w:hAnsiTheme="minorHAnsi" w:cstheme="minorHAnsi"/>
          <w:sz w:val="22"/>
          <w:szCs w:val="22"/>
        </w:rPr>
        <w:t>nie spełnia wymagań określonych w  SIWZ,</w:t>
      </w:r>
    </w:p>
    <w:p w14:paraId="2D91FC1D" w14:textId="77777777" w:rsidR="00AD0C10" w:rsidRDefault="0046668E">
      <w:pPr>
        <w:pStyle w:val="Standard"/>
        <w:numPr>
          <w:ilvl w:val="1"/>
          <w:numId w:val="41"/>
        </w:numPr>
        <w:tabs>
          <w:tab w:val="left" w:pos="1418"/>
          <w:tab w:val="left" w:pos="1702"/>
        </w:tabs>
        <w:ind w:left="1418" w:hanging="284"/>
        <w:jc w:val="both"/>
        <w:rPr>
          <w:rFonts w:asciiTheme="minorHAnsi" w:hAnsiTheme="minorHAnsi" w:cstheme="minorHAnsi"/>
          <w:sz w:val="22"/>
          <w:szCs w:val="22"/>
        </w:rPr>
      </w:pPr>
      <w:r>
        <w:rPr>
          <w:rFonts w:asciiTheme="minorHAnsi" w:hAnsiTheme="minorHAnsi" w:cstheme="minorHAnsi"/>
          <w:sz w:val="22"/>
          <w:szCs w:val="22"/>
        </w:rPr>
        <w:t>termin zapłaty wynagrodzenia jest dłuższy niż określony w ust. 1 lit. c niniejszego paragrafu,</w:t>
      </w:r>
    </w:p>
    <w:p w14:paraId="5481A665" w14:textId="77777777" w:rsidR="00AD0C10" w:rsidRDefault="0046668E">
      <w:pPr>
        <w:pStyle w:val="Standard"/>
        <w:numPr>
          <w:ilvl w:val="1"/>
          <w:numId w:val="41"/>
        </w:numPr>
        <w:tabs>
          <w:tab w:val="left" w:pos="1418"/>
          <w:tab w:val="left" w:pos="1702"/>
        </w:tabs>
        <w:ind w:left="1418" w:hanging="284"/>
        <w:jc w:val="both"/>
        <w:rPr>
          <w:rFonts w:asciiTheme="minorHAnsi" w:hAnsiTheme="minorHAnsi" w:cstheme="minorHAnsi"/>
          <w:sz w:val="22"/>
          <w:szCs w:val="22"/>
        </w:rPr>
      </w:pPr>
      <w:r>
        <w:rPr>
          <w:rFonts w:asciiTheme="minorHAnsi" w:hAnsiTheme="minorHAnsi" w:cstheme="minorHAnsi"/>
          <w:sz w:val="22"/>
          <w:szCs w:val="22"/>
        </w:rPr>
        <w:t>nie spełnia wymagań określonych w ust.1 i 2 powyżej</w:t>
      </w:r>
    </w:p>
    <w:p w14:paraId="0ADB893D" w14:textId="77777777" w:rsidR="00AD0C10" w:rsidRDefault="00AD0C10" w:rsidP="00D05836">
      <w:pPr>
        <w:pStyle w:val="Akapitzlist"/>
        <w:numPr>
          <w:ilvl w:val="0"/>
          <w:numId w:val="42"/>
        </w:numPr>
        <w:tabs>
          <w:tab w:val="left" w:pos="284"/>
        </w:tabs>
        <w:ind w:left="284" w:hanging="284"/>
        <w:jc w:val="both"/>
        <w:rPr>
          <w:rFonts w:asciiTheme="minorHAnsi" w:hAnsiTheme="minorHAnsi" w:cstheme="minorHAnsi"/>
          <w:vanish/>
          <w:sz w:val="22"/>
          <w:szCs w:val="22"/>
        </w:rPr>
      </w:pPr>
    </w:p>
    <w:p w14:paraId="232CB298" w14:textId="77777777" w:rsidR="00AD0C10" w:rsidRDefault="0046668E">
      <w:pPr>
        <w:pStyle w:val="Standard"/>
        <w:numPr>
          <w:ilvl w:val="0"/>
          <w:numId w:val="79"/>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Niezgłoszenie przez Zamawiającego w formie pisemnej zastrzeżeń do przedłożonego projektu umowy o podwykonawstwo, której przedmiotem są roboty budowlane, a także projektu jej zmiany w terminie, o którym mowa w ust. 8 powyżej, będzie jednoznaczne z akceptacją tego projektu, jak również projektu jej zmiany przez Zamawiającego.</w:t>
      </w:r>
    </w:p>
    <w:p w14:paraId="04CC2500" w14:textId="3AA307F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ma obowiązek przedkładania Zamawiającemu poświadczonej przez siebie za zgodność z oryginałem kopii zawartej umowy o podwykonawstwo, której przedmiotem są roboty budowlane i jej zmiany w terminie 7 dni od dnia jej zawarcia.</w:t>
      </w:r>
    </w:p>
    <w:p w14:paraId="26B411D2"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w terminie 14 dni od przedłożenia umowy o podwykonawstwo, której przedmiotem są roboty budowlane i jej zmiany, zgłosi w formie pisemnej sprzeciw do tej umowy i jej zmiany, w przypadkach, o których mowa w ust.  8 powyżej.</w:t>
      </w:r>
    </w:p>
    <w:p w14:paraId="651C6E31"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0EBC43E4"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67853F7E" w14:textId="3C932BB6"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lit. j) niniejszej Umowy.</w:t>
      </w:r>
    </w:p>
    <w:p w14:paraId="7DE1B16A"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przypadku zawarcia umowy o podwykonawstwo Wykonawca, Podwykonawca lub dalszy Podwykonawca jest zobowiązany do zapłaty wynagrodzenia należnego Podwykonawcy lub dalszemu Podwykonawcy z zachowaniem terminów określonych niniejszą Umową.</w:t>
      </w:r>
    </w:p>
    <w:p w14:paraId="56603E3F"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Podwykonawca lub dalszy Podwykonawca nie może polecić Podwykonawcy realizacji przedmiotu umowy o podwykonawstwo, której przedmiotem są roboty budowlane w przypadku braku jej akceptacji przez Zamawiającego.</w:t>
      </w:r>
    </w:p>
    <w:p w14:paraId="4540D1C6"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62BC7F6E"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74718B61"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Zlecenie części robót budowlanych lub dostaw i usług ujętych umową odpowiednim, wyspecjalizowanym jednostkom (Podwykonawcom) wyszczególnionym w ofercie i dalszym Podwykonawcom, może mieć miejsce, gdy:</w:t>
      </w:r>
    </w:p>
    <w:p w14:paraId="42FD0212" w14:textId="77777777" w:rsidR="00AD0C10" w:rsidRDefault="0046668E">
      <w:pPr>
        <w:pStyle w:val="Standard"/>
        <w:numPr>
          <w:ilvl w:val="1"/>
          <w:numId w:val="43"/>
        </w:numPr>
        <w:tabs>
          <w:tab w:val="left" w:pos="851"/>
          <w:tab w:val="left" w:pos="1135"/>
        </w:tabs>
        <w:ind w:left="851" w:hanging="284"/>
        <w:jc w:val="both"/>
        <w:rPr>
          <w:rFonts w:asciiTheme="minorHAnsi" w:hAnsiTheme="minorHAnsi" w:cstheme="minorHAnsi"/>
          <w:sz w:val="22"/>
          <w:szCs w:val="22"/>
        </w:rPr>
      </w:pPr>
      <w:r>
        <w:rPr>
          <w:rFonts w:asciiTheme="minorHAnsi" w:hAnsiTheme="minorHAnsi" w:cstheme="minorHAnsi"/>
          <w:sz w:val="22"/>
          <w:szCs w:val="22"/>
        </w:rPr>
        <w:t>nie spowoduje to wydłużenia czasu ani wzrostu kosztów określonych w niniejszej Umowie,</w:t>
      </w:r>
    </w:p>
    <w:p w14:paraId="7F4553DD" w14:textId="77777777" w:rsidR="00AD0C10" w:rsidRDefault="0046668E">
      <w:pPr>
        <w:pStyle w:val="Standard"/>
        <w:numPr>
          <w:ilvl w:val="1"/>
          <w:numId w:val="43"/>
        </w:numPr>
        <w:tabs>
          <w:tab w:val="left" w:pos="851"/>
          <w:tab w:val="left" w:pos="1135"/>
        </w:tabs>
        <w:ind w:left="851" w:hanging="284"/>
        <w:jc w:val="both"/>
        <w:rPr>
          <w:rFonts w:asciiTheme="minorHAnsi" w:hAnsiTheme="minorHAnsi" w:cstheme="minorHAnsi"/>
          <w:sz w:val="22"/>
          <w:szCs w:val="22"/>
        </w:rPr>
      </w:pPr>
      <w:r>
        <w:rPr>
          <w:rFonts w:asciiTheme="minorHAnsi" w:hAnsiTheme="minorHAnsi" w:cstheme="minorHAnsi"/>
          <w:sz w:val="22"/>
          <w:szCs w:val="22"/>
        </w:rPr>
        <w:t>nie ulegnie zmianom zakres robót lub usług określony w § 1 niniejszej umowy.</w:t>
      </w:r>
    </w:p>
    <w:p w14:paraId="21AF31A2"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590FE081"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Zamawiający, </w:t>
      </w:r>
      <w:r>
        <w:rPr>
          <w:rFonts w:asciiTheme="minorHAnsi" w:hAnsiTheme="minorHAnsi" w:cstheme="minorHAnsi"/>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14:paraId="512487BC"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odpowiada za bezpieczeństwo Podwykonawców lub dalszych Podwykonawców biorących udział w realizacji robót budowlanych stanowiących przedmiot umowy.</w:t>
      </w:r>
    </w:p>
    <w:p w14:paraId="01780D18"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Jakakolwiek przerwa w realizacji przedmiotu zamówienia wynikająca z braku Podwykonawcy będzie traktowana jako przerwa wynikająca z przyczyn zależnych od Wykonawcy i nie może stanowić podstawy do zmiany terminu zakończenia robót.</w:t>
      </w:r>
    </w:p>
    <w:p w14:paraId="759B045E"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Umowy o podwykonawstwo, których przedmiotem są roboty budowlane, a także umowy o podwykonawstwo z dalszymi Podwykonawcami muszą być zawierane na zasadach, o których mowa w niniejszym paragrafie.  </w:t>
      </w:r>
    </w:p>
    <w:p w14:paraId="57038242"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Zamawiający i Podwykonawca ponoszą solidarną odpowiedzialność za zapłatę wynagrodzenia za roboty budowlane wykonane przez Podwykonawcę lub dalszego Podwykonawcę.</w:t>
      </w:r>
    </w:p>
    <w:p w14:paraId="3CA909F3"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Strony ustalają, że w przypadku zapłaty przez Zamawiającego wynagrodzenia Podwykonawcom lub dalszym Podwykonawcom stosownie do art. 647</w:t>
      </w:r>
      <w:r>
        <w:rPr>
          <w:rFonts w:asciiTheme="minorHAnsi" w:hAnsiTheme="minorHAnsi" w:cstheme="minorHAnsi"/>
          <w:sz w:val="22"/>
          <w:szCs w:val="22"/>
          <w:vertAlign w:val="superscript"/>
        </w:rPr>
        <w:t>1</w:t>
      </w:r>
      <w:r>
        <w:rPr>
          <w:rFonts w:asciiTheme="minorHAnsi" w:hAnsiTheme="minorHAnsi" w:cstheme="minorHAnsi"/>
          <w:sz w:val="22"/>
          <w:szCs w:val="22"/>
        </w:rPr>
        <w:t xml:space="preserve"> § 5 Kodeksu Cywilnego, mimo uprzedniej zapłaty za te roboty Wykonawcy, Zamawiający ma prawo żądać zwrotu zapłaconego wynagrodzenia wraz z ewentualnymi odsetkami i kosztami w całości od Wykonawcy.</w:t>
      </w:r>
    </w:p>
    <w:p w14:paraId="3BEF7F4D"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F38682"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27C2BC1"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60A74EC6"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0D85DC99"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636C84D0"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55301859"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3122E0AE"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2123E97"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0F7F65B"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Równowartość  kwoty zapłaconej Podwykonawcy lub dalszemu Podwykonawcy, bądź skierowanej do depozytu sądowego, Zamawiający potrąci z wynagrodzenia należnego Wykonawcy.</w:t>
      </w:r>
    </w:p>
    <w:p w14:paraId="33B2D02F"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sytuacji określonej w ust. 36 powyżej Zmawiający może dokonać potrącenia kwoty zapłaconej Podwykonawcy z dowolnej płatności przysługującej Wykonawcy lub z zabezpieczenia należytego wykonania umowy.</w:t>
      </w:r>
    </w:p>
    <w:p w14:paraId="6DE96DB8" w14:textId="77777777" w:rsidR="00AD0C10" w:rsidRDefault="0046668E">
      <w:pPr>
        <w:pStyle w:val="Standard"/>
        <w:numPr>
          <w:ilvl w:val="0"/>
          <w:numId w:val="79"/>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2F231319" w14:textId="77777777" w:rsidR="00AD0C10" w:rsidRDefault="00AD0C10">
      <w:pPr>
        <w:pStyle w:val="Standard"/>
        <w:jc w:val="center"/>
        <w:rPr>
          <w:rFonts w:asciiTheme="minorHAnsi" w:hAnsiTheme="minorHAnsi" w:cstheme="minorHAnsi"/>
          <w:sz w:val="22"/>
          <w:szCs w:val="22"/>
        </w:rPr>
      </w:pPr>
    </w:p>
    <w:p w14:paraId="6FA0653E" w14:textId="6AE2AD0A"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13</w:t>
      </w:r>
    </w:p>
    <w:p w14:paraId="77590071"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 xml:space="preserve">Podwykonawca, na którego zasoby Wykonawca powoływał się </w:t>
      </w:r>
    </w:p>
    <w:p w14:paraId="2C72F83F"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w trakcie postępowania o udzielenie zamówienia</w:t>
      </w:r>
    </w:p>
    <w:p w14:paraId="51AA52D7" w14:textId="77777777"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Podmiotem Udostępniającym Zasoby jest podmiot, o którym mowa w art. 22a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0E38E6AA" w14:textId="77777777"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Zgodnie z ofertą Wykonawcy, Podmiot Udostępniający Zasoby tj. ............................. będzie uczestniczył w wykonaniu zamówienia w charakterze Podwykonawcy w zakresie: ...............................................................................................................................</w:t>
      </w:r>
    </w:p>
    <w:p w14:paraId="37F5B218" w14:textId="77777777"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Umowa z Podwykonawcą, o którym mowa w ust. 2 powyżej, stanowi Załącznik do niniejszej Umowy. </w:t>
      </w:r>
    </w:p>
    <w:p w14:paraId="67BE0E3F" w14:textId="77777777"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 sytuacji zmiany albo rezygnacji z Podwykonawcy, na którego zasoby Wykonawca powoływał się, na zasadach opisanych w art. 22a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01356454" w14:textId="24BFD070"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wskazania przez Wykonawcę innego Podwykonawcy zastosowanie znajdują zapisy, o których mowa w § 12 ust. 3 niniejszej Umowy oraz ust. 6 niniejszego paragrafu. </w:t>
      </w:r>
    </w:p>
    <w:p w14:paraId="78568B08" w14:textId="77777777" w:rsidR="00AD0C10" w:rsidRDefault="0046668E">
      <w:pPr>
        <w:pStyle w:val="Standard"/>
        <w:numPr>
          <w:ilvl w:val="0"/>
          <w:numId w:val="44"/>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2B20ABAB" w14:textId="77777777" w:rsidR="00AD0C10" w:rsidRDefault="0046668E">
      <w:pPr>
        <w:pStyle w:val="Standard"/>
        <w:numPr>
          <w:ilvl w:val="0"/>
          <w:numId w:val="45"/>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zakresu udostępnianych Wykonawcy zasobów;</w:t>
      </w:r>
    </w:p>
    <w:p w14:paraId="1F668495" w14:textId="77777777" w:rsidR="00AD0C10" w:rsidRDefault="0046668E">
      <w:pPr>
        <w:pStyle w:val="Standard"/>
        <w:numPr>
          <w:ilvl w:val="0"/>
          <w:numId w:val="45"/>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sposobu ich wykorzystania przy wykonywaniu zamówienia;</w:t>
      </w:r>
    </w:p>
    <w:p w14:paraId="3AF90A37" w14:textId="77777777" w:rsidR="00AD0C10" w:rsidRDefault="0046668E">
      <w:pPr>
        <w:pStyle w:val="Standard"/>
        <w:numPr>
          <w:ilvl w:val="0"/>
          <w:numId w:val="45"/>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zakresu i okresu udziału Podwykonawcy przy wykonywaniu zamówienia;</w:t>
      </w:r>
    </w:p>
    <w:p w14:paraId="7F09C1C2" w14:textId="77777777" w:rsidR="00AD0C10" w:rsidRDefault="0046668E">
      <w:pPr>
        <w:pStyle w:val="Standard"/>
        <w:numPr>
          <w:ilvl w:val="0"/>
          <w:numId w:val="45"/>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 czy proponowany inny Podwykonawca w odniesieniu do warunków udziału w postępowaniu dotyczących wykształcenia, kwalifikacji zawodowych lub doświadczenia, zrealizuje roboty, których wskazane zdolności dotyczą.</w:t>
      </w:r>
    </w:p>
    <w:p w14:paraId="345B3141" w14:textId="77777777" w:rsidR="00AD0C10" w:rsidRDefault="00AD0C10">
      <w:pPr>
        <w:pStyle w:val="Standard"/>
        <w:jc w:val="both"/>
        <w:rPr>
          <w:rFonts w:asciiTheme="minorHAnsi" w:hAnsiTheme="minorHAnsi" w:cstheme="minorHAnsi"/>
          <w:sz w:val="22"/>
          <w:szCs w:val="22"/>
        </w:rPr>
      </w:pPr>
    </w:p>
    <w:p w14:paraId="297D552B" w14:textId="071FEB3F"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14</w:t>
      </w:r>
    </w:p>
    <w:p w14:paraId="48392232"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Kary umowne</w:t>
      </w:r>
    </w:p>
    <w:p w14:paraId="52E1AE41"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Strony postanawiają, że obowiązującą je formą odszkodowania będą kary umowne, stosowane w następujących przypadkach i wielkościach:</w:t>
      </w:r>
    </w:p>
    <w:p w14:paraId="36E6E881" w14:textId="77777777" w:rsidR="00AD0C10" w:rsidRDefault="0046668E">
      <w:pPr>
        <w:pStyle w:val="Standard"/>
        <w:numPr>
          <w:ilvl w:val="0"/>
          <w:numId w:val="6"/>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zapłaci Zamawiającemu kary umowne:</w:t>
      </w:r>
    </w:p>
    <w:p w14:paraId="53725E20"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nieterminowe wykonanie przedmiotu zamówienia, o którym mowa w § 2 ust.1 niniejszej umowy - w wysokości 0,</w:t>
      </w:r>
      <w:r w:rsidR="00646767">
        <w:rPr>
          <w:rFonts w:asciiTheme="minorHAnsi" w:hAnsiTheme="minorHAnsi" w:cstheme="minorHAnsi"/>
          <w:sz w:val="22"/>
          <w:szCs w:val="22"/>
        </w:rPr>
        <w:t>2</w:t>
      </w:r>
      <w:r>
        <w:rPr>
          <w:rFonts w:asciiTheme="minorHAnsi" w:hAnsiTheme="minorHAnsi" w:cstheme="minorHAnsi"/>
          <w:sz w:val="22"/>
          <w:szCs w:val="22"/>
        </w:rPr>
        <w:t>% wartości kontraktu za każdy rozpoczęty dzień opóźnienia,</w:t>
      </w:r>
    </w:p>
    <w:p w14:paraId="6591D37B"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opóźnienie w usunięciu wad stwierdzonych przy odbiorze końcowym lub odbiorze w okresie rękojmi i gwarancji w wysokości 0,</w:t>
      </w:r>
      <w:r w:rsidR="00646767">
        <w:rPr>
          <w:rFonts w:asciiTheme="minorHAnsi" w:hAnsiTheme="minorHAnsi" w:cstheme="minorHAnsi"/>
          <w:sz w:val="22"/>
          <w:szCs w:val="22"/>
        </w:rPr>
        <w:t>2</w:t>
      </w:r>
      <w:r>
        <w:rPr>
          <w:rFonts w:asciiTheme="minorHAnsi" w:hAnsiTheme="minorHAnsi" w:cstheme="minorHAnsi"/>
          <w:sz w:val="22"/>
          <w:szCs w:val="22"/>
        </w:rPr>
        <w:t>% wartości  kontraktu za każdy rozpoczęty dzień opóźnienia, licząc od dnia wyznaczonego na usunięcie tych wad,</w:t>
      </w:r>
    </w:p>
    <w:p w14:paraId="266AF811"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spowodowanie przerwy w realizacji zamówienia z przyczyn zależnych od Wykonawcy w wysokości 0,</w:t>
      </w:r>
      <w:r w:rsidR="00646767">
        <w:rPr>
          <w:rFonts w:asciiTheme="minorHAnsi" w:hAnsiTheme="minorHAnsi" w:cstheme="minorHAnsi"/>
          <w:sz w:val="22"/>
          <w:szCs w:val="22"/>
        </w:rPr>
        <w:t>2</w:t>
      </w:r>
      <w:r>
        <w:rPr>
          <w:rFonts w:asciiTheme="minorHAnsi" w:hAnsiTheme="minorHAnsi" w:cstheme="minorHAnsi"/>
          <w:sz w:val="22"/>
          <w:szCs w:val="22"/>
        </w:rPr>
        <w:t>% wartości kontraktu za każdy rozpoczęty dzień przerwy, licząc od pierwszego dnia przerwy,</w:t>
      </w:r>
    </w:p>
    <w:p w14:paraId="70BB6A9B"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jeżeli czynności zastrzeżone dla Kierownika Budowy/Robót będzie wykonywała inna osoba niż zaakceptowana przez Zamawiającego – w wysokości 1% wartości kontraktu, za każdy stwierdzony przypadek,</w:t>
      </w:r>
    </w:p>
    <w:p w14:paraId="60F5B29E"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jeżeli roboty objęte przedmiotem niniejszej Umowy będzie wykonywał inny podmiot, niż Wykonawca lub zgłoszony Podwykonawca lub dalszy Podwykonawca w wysokości 5 000,00 zł za każdy stwierdzony przypadek,</w:t>
      </w:r>
    </w:p>
    <w:p w14:paraId="4CD25068"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w przypadku nieprzedłożenia do zaakceptowania projektu umowy o podwykonawstwo, której przedmiotem są roboty budowlane, lub projektu jej zmiany – w wysokości 2 000,00 zł za każdy nieprzedłożony do zaakceptowania projekt umowy lub projekt zmiany umowy,</w:t>
      </w:r>
    </w:p>
    <w:p w14:paraId="3B638D08" w14:textId="77777777" w:rsidR="00AD0C10" w:rsidRDefault="0046668E">
      <w:pPr>
        <w:pStyle w:val="Standard"/>
        <w:numPr>
          <w:ilvl w:val="0"/>
          <w:numId w:val="46"/>
        </w:numPr>
        <w:tabs>
          <w:tab w:val="left" w:pos="851"/>
        </w:tabs>
        <w:ind w:left="851" w:hanging="284"/>
        <w:jc w:val="both"/>
      </w:pPr>
      <w:r>
        <w:rPr>
          <w:rFonts w:asciiTheme="minorHAnsi" w:hAnsiTheme="minorHAnsi" w:cstheme="minorHAnsi"/>
          <w:sz w:val="22"/>
          <w:szCs w:val="22"/>
        </w:rPr>
        <w:t>za nieprzedłożenie harmonogramu robót w terminie określonym w § 3 ust. 1 niniejszej umowy w wysokości 2 000,00 zł za każdy rozpoczęty dzień opóźnienia,</w:t>
      </w:r>
    </w:p>
    <w:p w14:paraId="75265148"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w przypadku braku zapłaty lub nieterminowej zapłaty wynagrodzenia należnego Podwykonawcom lub dalszym Podwykonawcom - w wysokości 0,</w:t>
      </w:r>
      <w:r w:rsidR="00880A3F">
        <w:rPr>
          <w:rFonts w:asciiTheme="minorHAnsi" w:hAnsiTheme="minorHAnsi" w:cstheme="minorHAnsi"/>
          <w:sz w:val="22"/>
          <w:szCs w:val="22"/>
        </w:rPr>
        <w:t>2</w:t>
      </w:r>
      <w:r>
        <w:rPr>
          <w:rFonts w:asciiTheme="minorHAnsi" w:hAnsiTheme="minorHAnsi" w:cstheme="minorHAnsi"/>
          <w:sz w:val="22"/>
          <w:szCs w:val="22"/>
        </w:rPr>
        <w:t>%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14:paraId="5A092E24"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w przypadku  nieprzedłożenia poświadczonej za zgodność z oryginałem kopii umowy o podwykonawstwo lub jej zmiany w terminie 7 dni od dnia jej zawarcia – w wysokości 2 000,00 zł za każdą nieprzedłożoną kopię umowy lub jej zmiany;</w:t>
      </w:r>
    </w:p>
    <w:p w14:paraId="2D3C0601"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w przypadku braku zmiany umowy o podwykonawstwo w zakresie terminu zapłaty – w wysokości 2 000,00 zł.</w:t>
      </w:r>
    </w:p>
    <w:p w14:paraId="72BF0F8E"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odstąpienie od umowy albo jej rozwiązanie przez którąkolwiek ze Stron z przyczyn zależnych od Wykonawcy w wysokości 20 % wartości kontraktu,</w:t>
      </w:r>
    </w:p>
    <w:p w14:paraId="26C4A775" w14:textId="0FEFD7D3"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nieprzedłożenie listy pracowników, o której mowa w § 11 ust. 13 niniejszej umowy – w wysokości 5.000,00 zł;</w:t>
      </w:r>
    </w:p>
    <w:p w14:paraId="61590A7E" w14:textId="6EAEA035"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za nieterminowe przedłożenie listy pracowników, o której mowa w § 11 ust. 13 niniejszej umowy – w wysokości 500,00zł za każdy dzień opóźnienia;</w:t>
      </w:r>
    </w:p>
    <w:p w14:paraId="2FF47F8E" w14:textId="6F1D9FBD"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nieprzedłożenie dowodów, w terminie wyznaczonym przez Zamawiającego podczas kontroli, o których mowa w § 11 ust. 14 niniejszej umowy – w wysokości 1 000,00 zł.</w:t>
      </w:r>
    </w:p>
    <w:p w14:paraId="51CE471F" w14:textId="2CC25A9A"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za oddelegowanie do wykonywania prac wskazanych w § 11 ust.12 niniejszej Umowy osób nie zatrudnionych na podstawie umowy o pracę  - w wysokości 1 000,00 zł za każdy stwierdzony przypadek,</w:t>
      </w:r>
    </w:p>
    <w:p w14:paraId="718B569C" w14:textId="77777777" w:rsidR="00AD0C10" w:rsidRDefault="0046668E">
      <w:pPr>
        <w:pStyle w:val="Standard"/>
        <w:numPr>
          <w:ilvl w:val="0"/>
          <w:numId w:val="46"/>
        </w:numPr>
        <w:tabs>
          <w:tab w:val="left" w:pos="851"/>
        </w:tabs>
        <w:ind w:left="851" w:hanging="284"/>
        <w:jc w:val="both"/>
        <w:rPr>
          <w:rFonts w:asciiTheme="minorHAnsi" w:hAnsiTheme="minorHAnsi" w:cstheme="minorHAnsi"/>
          <w:sz w:val="22"/>
          <w:szCs w:val="22"/>
        </w:rPr>
      </w:pPr>
      <w:bookmarkStart w:id="3" w:name="__DdeLink__832_1941507186"/>
      <w:r>
        <w:rPr>
          <w:rFonts w:asciiTheme="minorHAnsi" w:hAnsiTheme="minorHAnsi" w:cstheme="minorHAnsi"/>
          <w:sz w:val="22"/>
          <w:szCs w:val="22"/>
        </w:rPr>
        <w:t xml:space="preserve">za nie utrzymanie przez Wykonawcę lub Podwykonawcę wymaganego stanu zatrudnienia </w:t>
      </w:r>
      <w:bookmarkEnd w:id="3"/>
      <w:r>
        <w:rPr>
          <w:rFonts w:asciiTheme="minorHAnsi" w:hAnsiTheme="minorHAnsi" w:cstheme="minorHAnsi"/>
          <w:sz w:val="22"/>
          <w:szCs w:val="22"/>
        </w:rPr>
        <w:t xml:space="preserve">w ilości 40 osób na stanowiskach robotniczych w okresie dłuższym niż 1 miesiąc - w wysokości 5.000,00 zł za każdy stwierdzony przypadek, </w:t>
      </w:r>
    </w:p>
    <w:p w14:paraId="0986A386" w14:textId="174109F1" w:rsidR="00AD0C10" w:rsidRDefault="0046668E">
      <w:pPr>
        <w:pStyle w:val="Standard"/>
        <w:numPr>
          <w:ilvl w:val="0"/>
          <w:numId w:val="46"/>
        </w:numPr>
        <w:tabs>
          <w:tab w:val="left" w:pos="851"/>
        </w:tabs>
        <w:ind w:left="851" w:hanging="284"/>
        <w:jc w:val="both"/>
      </w:pPr>
      <w:r>
        <w:rPr>
          <w:rFonts w:asciiTheme="minorHAnsi" w:hAnsiTheme="minorHAnsi" w:cstheme="minorHAnsi"/>
          <w:sz w:val="22"/>
          <w:szCs w:val="22"/>
        </w:rPr>
        <w:t>jeżeli Wykonawca nie wywiąże się z obowiązku określonego w § 17 ust.6 - w wysokości 1% wartości kontraktu.</w:t>
      </w:r>
    </w:p>
    <w:p w14:paraId="0D3C011B" w14:textId="4C9FCC2B" w:rsidR="00AD0C10" w:rsidRDefault="0046668E">
      <w:pPr>
        <w:pStyle w:val="Standard"/>
        <w:numPr>
          <w:ilvl w:val="0"/>
          <w:numId w:val="47"/>
        </w:numPr>
        <w:ind w:left="284" w:hanging="284"/>
        <w:jc w:val="both"/>
      </w:pPr>
      <w:r>
        <w:rPr>
          <w:rFonts w:asciiTheme="minorHAnsi" w:hAnsiTheme="minorHAnsi" w:cstheme="minorHAnsi"/>
          <w:sz w:val="22"/>
          <w:szCs w:val="22"/>
        </w:rPr>
        <w:t>Zamawiający zapłaci Wykonawcy kary umowne z tytułu odstąpienia od umowy z przyczyn zależnych od Zamawiającego, z wyjątkiem przyczyny, o której mowa w § 15 ust. 7 niniejszej Umowy, w wysokości 20 % wartości kontraktu.</w:t>
      </w:r>
    </w:p>
    <w:p w14:paraId="52032FD7" w14:textId="77777777"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Strony zastrzegają sobie prawo do odszkodowania uzupełniającego, przenoszącego wysokość kar umownych do wysokości rzeczywiście poniesionej szkody.</w:t>
      </w:r>
    </w:p>
    <w:p w14:paraId="5F4F2C70" w14:textId="77777777"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Naliczenie kar umownych z poszczególnych tytułów wskazanych w niniejszym paragrafie jest niezależne od siebie.</w:t>
      </w:r>
    </w:p>
    <w:p w14:paraId="7B689CA6" w14:textId="77777777"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potrącenia naliczonych kar umownych z faktur wystawianych przez Wykonawcę, </w:t>
      </w:r>
      <w:r>
        <w:rPr>
          <w:rFonts w:asciiTheme="minorHAnsi" w:hAnsiTheme="minorHAnsi" w:cstheme="minorHAnsi"/>
          <w:bCs/>
          <w:sz w:val="22"/>
          <w:szCs w:val="22"/>
        </w:rPr>
        <w:t>a Wykonawca niniejszym wyraża zgodę na takie potrącenia.</w:t>
      </w:r>
    </w:p>
    <w:p w14:paraId="774E95F2" w14:textId="77777777"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W sytuacji określonej w ust. 5 powyżej Zamawiający może dokonać potrącenia kwoty zapłaconej Wykonawcy z dowolnej płatności przysługującej Wykonawcy lub z zabezpieczenia należytego wykonania umowy.</w:t>
      </w:r>
    </w:p>
    <w:p w14:paraId="1CDB58AE" w14:textId="77777777"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Obowiązek zapłaty kar umownych nie wpływa na zobowiązania Wykonawcy.</w:t>
      </w:r>
    </w:p>
    <w:p w14:paraId="25E5D71D" w14:textId="28EF88E4" w:rsidR="00AD0C10" w:rsidRDefault="0046668E">
      <w:pPr>
        <w:pStyle w:val="Standard"/>
        <w:numPr>
          <w:ilvl w:val="0"/>
          <w:numId w:val="47"/>
        </w:numPr>
        <w:ind w:left="284" w:hanging="284"/>
        <w:jc w:val="both"/>
        <w:rPr>
          <w:rFonts w:asciiTheme="minorHAnsi" w:hAnsiTheme="minorHAnsi" w:cstheme="minorHAnsi"/>
          <w:sz w:val="22"/>
          <w:szCs w:val="22"/>
        </w:rPr>
      </w:pPr>
      <w:r>
        <w:rPr>
          <w:rFonts w:asciiTheme="minorHAnsi" w:hAnsiTheme="minorHAnsi" w:cstheme="minorHAnsi"/>
          <w:sz w:val="22"/>
          <w:szCs w:val="22"/>
        </w:rPr>
        <w:t>Za wartość kontraktu, o której mowa w ust. 1 i 2 oraz w § 15 uważa się wynagrodzenie brutto, o którym mowa w § 6 ust. 2 niniejszej umowy.</w:t>
      </w:r>
    </w:p>
    <w:p w14:paraId="7D7A4D72" w14:textId="77777777" w:rsidR="00AD0C10" w:rsidRDefault="00AD0C10">
      <w:pPr>
        <w:pStyle w:val="Standard"/>
        <w:tabs>
          <w:tab w:val="left" w:pos="568"/>
        </w:tabs>
        <w:ind w:left="284" w:hanging="284"/>
        <w:jc w:val="both"/>
        <w:rPr>
          <w:rFonts w:asciiTheme="minorHAnsi" w:hAnsiTheme="minorHAnsi" w:cstheme="minorHAnsi"/>
          <w:sz w:val="22"/>
          <w:szCs w:val="22"/>
        </w:rPr>
      </w:pPr>
    </w:p>
    <w:p w14:paraId="57FA0D6B" w14:textId="06669435" w:rsidR="00AD0C10" w:rsidRDefault="0046668E">
      <w:pPr>
        <w:pStyle w:val="Standard"/>
        <w:tabs>
          <w:tab w:val="left" w:pos="568"/>
        </w:tabs>
        <w:ind w:left="284" w:hanging="284"/>
        <w:jc w:val="center"/>
        <w:rPr>
          <w:rFonts w:asciiTheme="minorHAnsi" w:hAnsiTheme="minorHAnsi" w:cstheme="minorHAnsi"/>
          <w:sz w:val="22"/>
          <w:szCs w:val="22"/>
        </w:rPr>
      </w:pPr>
      <w:r>
        <w:rPr>
          <w:rFonts w:asciiTheme="minorHAnsi" w:hAnsiTheme="minorHAnsi" w:cstheme="minorHAnsi"/>
          <w:sz w:val="22"/>
          <w:szCs w:val="22"/>
        </w:rPr>
        <w:t>§ 15</w:t>
      </w:r>
    </w:p>
    <w:p w14:paraId="2EE19737" w14:textId="77777777" w:rsidR="00AD0C10" w:rsidRDefault="0046668E">
      <w:pPr>
        <w:pStyle w:val="Standard"/>
        <w:tabs>
          <w:tab w:val="left" w:pos="568"/>
        </w:tabs>
        <w:ind w:left="284" w:hanging="284"/>
        <w:jc w:val="center"/>
        <w:rPr>
          <w:rFonts w:asciiTheme="minorHAnsi" w:hAnsiTheme="minorHAnsi" w:cstheme="minorHAnsi"/>
          <w:b/>
          <w:bCs/>
          <w:sz w:val="22"/>
          <w:szCs w:val="22"/>
        </w:rPr>
      </w:pPr>
      <w:r>
        <w:rPr>
          <w:rFonts w:asciiTheme="minorHAnsi" w:hAnsiTheme="minorHAnsi" w:cstheme="minorHAnsi"/>
          <w:b/>
          <w:bCs/>
          <w:sz w:val="22"/>
          <w:szCs w:val="22"/>
        </w:rPr>
        <w:t>Prawo odstąpienia od Umowy</w:t>
      </w:r>
    </w:p>
    <w:p w14:paraId="1F72EE8D" w14:textId="4408B421"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Zamawiającemu przysługuje umowne prawo odstąpienia od umowy, w przypadku nieuzyskania kredytu z Banku Gospodarstwa Krajowego w ramach rządowego programu popierania budownictwa mieszkaniowego, w terminie do dnia</w:t>
      </w:r>
      <w:r w:rsidR="00D05836">
        <w:rPr>
          <w:rFonts w:asciiTheme="minorHAnsi" w:hAnsiTheme="minorHAnsi" w:cstheme="minorHAnsi"/>
          <w:sz w:val="22"/>
          <w:szCs w:val="22"/>
        </w:rPr>
        <w:t xml:space="preserve"> </w:t>
      </w:r>
      <w:r w:rsidR="00D05836" w:rsidRPr="00FC7FA3">
        <w:rPr>
          <w:rFonts w:asciiTheme="minorHAnsi" w:hAnsiTheme="minorHAnsi" w:cstheme="minorHAnsi"/>
          <w:sz w:val="22"/>
          <w:szCs w:val="22"/>
        </w:rPr>
        <w:t>3</w:t>
      </w:r>
      <w:r w:rsidR="00D2496C">
        <w:rPr>
          <w:rFonts w:asciiTheme="minorHAnsi" w:hAnsiTheme="minorHAnsi" w:cstheme="minorHAnsi"/>
          <w:sz w:val="22"/>
          <w:szCs w:val="22"/>
        </w:rPr>
        <w:t>1</w:t>
      </w:r>
      <w:r w:rsidR="00D05836" w:rsidRPr="00FC7FA3">
        <w:rPr>
          <w:rFonts w:asciiTheme="minorHAnsi" w:hAnsiTheme="minorHAnsi" w:cstheme="minorHAnsi"/>
          <w:sz w:val="22"/>
          <w:szCs w:val="22"/>
        </w:rPr>
        <w:t xml:space="preserve"> </w:t>
      </w:r>
      <w:r w:rsidR="00D2496C">
        <w:rPr>
          <w:rFonts w:asciiTheme="minorHAnsi" w:hAnsiTheme="minorHAnsi" w:cstheme="minorHAnsi"/>
          <w:sz w:val="22"/>
          <w:szCs w:val="22"/>
        </w:rPr>
        <w:t>stycznia 2018</w:t>
      </w:r>
      <w:r w:rsidR="00D05836">
        <w:rPr>
          <w:rFonts w:asciiTheme="minorHAnsi" w:hAnsiTheme="minorHAnsi" w:cstheme="minorHAnsi"/>
          <w:sz w:val="22"/>
          <w:szCs w:val="22"/>
        </w:rPr>
        <w:t xml:space="preserve"> r</w:t>
      </w:r>
      <w:r>
        <w:rPr>
          <w:rFonts w:asciiTheme="minorHAnsi" w:hAnsiTheme="minorHAnsi" w:cstheme="minorHAnsi"/>
          <w:sz w:val="22"/>
          <w:szCs w:val="22"/>
        </w:rPr>
        <w:t>. ze skutkiem na dzień odstąpienia. W takim przypadku odpowiednio stosuje się przepisy ust. 5 – 9 niniejszego paragrafu. Wykonawca nie może domagać się od Zamawiającego zwrotu kosztów zawarcia umowy.</w:t>
      </w:r>
    </w:p>
    <w:p w14:paraId="17365B56"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Zamawiającemu przysługuje prawo do odstąpienia od niniejszej Umowy z przyczyn zależnych od Wykonawcy z zachowaniem prawa do odszkodowania i kar umownych, określonych w niniejszej Umowie, w sytuacji, gdy :</w:t>
      </w:r>
    </w:p>
    <w:p w14:paraId="1B5AA9FE"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bez uzgodnienia z Zamawiającym nie przystąpi do realizacji zamówienia w terminie 7 dni od dnia przekazania placu budowy,</w:t>
      </w:r>
    </w:p>
    <w:p w14:paraId="00382E26"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jest w zwłoce z wykonaniem którejkolwiek z prac i robót o więcej niż 14 dni w stosunku do terminów określonych w harmonogramie robót,</w:t>
      </w:r>
    </w:p>
    <w:p w14:paraId="064F161D"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231013C1"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3AD2A452"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skierował, bez akceptacji Zamawiającego, do kierowania budową/robotami inne osoby niż wskazane w ofercie Wykonawcy,</w:t>
      </w:r>
    </w:p>
    <w:p w14:paraId="3DF6C334"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czynności objęte niniejszą Umową wykonuje bez zgody Zamawiającego  podmiot inny niż wskazany w ofercie Wykonawcy lub w niniejszej Umowie,</w:t>
      </w:r>
    </w:p>
    <w:p w14:paraId="3EAB8924"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nie przedłuża ważności wygasającego wymaganego zabezpieczenia należytego wykonania umowy, ubezpieczenia od odpowiedzialności cywilnej lub ubezpieczenia robót,</w:t>
      </w:r>
    </w:p>
    <w:p w14:paraId="55B90F75" w14:textId="61888D92"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wykonuje zamówienie z udziałem Podwykonawcy bez zachowania zasad zawierania umów, o których mowa w § 12 niniejszej Umowy,</w:t>
      </w:r>
    </w:p>
    <w:p w14:paraId="3792CC21"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Wykonawca został postawiony w stan likwidacji lub ogłoszono jego upadłość, </w:t>
      </w:r>
    </w:p>
    <w:p w14:paraId="15ADD28D"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 wyniku wszczętego postępowania egzekucyjnego nastąpi zajęcie majątku Wykonawcy,</w:t>
      </w:r>
    </w:p>
    <w:p w14:paraId="4873266A" w14:textId="77777777" w:rsidR="00AD0C10" w:rsidRDefault="0046668E">
      <w:pPr>
        <w:pStyle w:val="Standard"/>
        <w:numPr>
          <w:ilvl w:val="0"/>
          <w:numId w:val="49"/>
        </w:numPr>
        <w:ind w:left="851" w:hanging="284"/>
        <w:jc w:val="both"/>
        <w:rPr>
          <w:rFonts w:asciiTheme="minorHAnsi" w:hAnsiTheme="minorHAnsi" w:cstheme="minorHAnsi"/>
          <w:strike/>
          <w:sz w:val="22"/>
          <w:szCs w:val="22"/>
        </w:rPr>
      </w:pPr>
      <w:r>
        <w:rPr>
          <w:rFonts w:asciiTheme="minorHAnsi" w:hAnsiTheme="minorHAnsi" w:cstheme="minorHAnsi"/>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04959D62"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Wykonawca dwukrotnie nie zastosował się do polecenia Zamawiającego, o którym mowa w § 2 ust. 5 niniejszej Umowy,</w:t>
      </w:r>
    </w:p>
    <w:p w14:paraId="7AC36927" w14:textId="77777777" w:rsidR="00AD0C10" w:rsidRDefault="0046668E">
      <w:pPr>
        <w:pStyle w:val="Standard"/>
        <w:numPr>
          <w:ilvl w:val="0"/>
          <w:numId w:val="49"/>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W przypadku konieczności wielokrotnego dokonywania bezpośredniej zapłaty Podwykonawcy lub dalszemu Podwykonawcy lub konieczności dokonania bezpośrednich zapłat na sumę większą niż 5% wartości kontraktu. </w:t>
      </w:r>
    </w:p>
    <w:p w14:paraId="35A5F1FB" w14:textId="7CF9E0D6"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Wykonawcy przysługuje prawo do odstąpienia od umowy z przyczyn zależnych od Zamawiającego, jeżeli Zamawiający bez uzgodnienia z Wykonawcą zalega z zapłatą faktury za odbiór częściowy powyżej </w:t>
      </w:r>
      <w:r w:rsidR="00D460F1">
        <w:rPr>
          <w:rFonts w:asciiTheme="minorHAnsi" w:hAnsiTheme="minorHAnsi" w:cstheme="minorHAnsi"/>
          <w:sz w:val="22"/>
          <w:szCs w:val="22"/>
        </w:rPr>
        <w:t xml:space="preserve">90 </w:t>
      </w:r>
      <w:r>
        <w:rPr>
          <w:rFonts w:asciiTheme="minorHAnsi" w:hAnsiTheme="minorHAnsi" w:cstheme="minorHAnsi"/>
          <w:sz w:val="22"/>
          <w:szCs w:val="22"/>
        </w:rPr>
        <w:t>dni kalendarzowych licząc od daty przyjęcia przez Zamawiającego tej faktury.</w:t>
      </w:r>
    </w:p>
    <w:p w14:paraId="3A410AEB"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Oświadczenie o odstąpieniu powinno zostać poprzedzone wezwaniem Strony do należytego wykonania zobowiązań umownych lub zaniechania naruszeń w wyznaczonym terminie, jednakże nie krótszym niż 7 dni.</w:t>
      </w:r>
    </w:p>
    <w:p w14:paraId="6C4C9FF3"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Odstąpienie od umowy przez którąkolwiek ze stron wymaga formy pisemnej z jednoczesnym podaniem uzasadnienia, pod rygorem nieważności.</w:t>
      </w:r>
    </w:p>
    <w:p w14:paraId="52A13186"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0CF5D273" w14:textId="6A41617A"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4D97476A"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odstąpienia od umowy Zamawiający za pośrednictwem Inżyniera Kontraktu, z udziałem Wykonawcy sporządzi szczegółowy protokół inwentaryzacji robót w toku, według stanu na dzień odstąpienia, dokona odbioru tych robót oraz zapłaty wynagrodzenia za nie na zasadach określonych w § 6 niniejszej  Umowy.</w:t>
      </w:r>
    </w:p>
    <w:p w14:paraId="3F9B8BD8" w14:textId="77777777" w:rsidR="00AD0C10" w:rsidRDefault="0046668E">
      <w:pPr>
        <w:pStyle w:val="Standard"/>
        <w:numPr>
          <w:ilvl w:val="3"/>
          <w:numId w:val="48"/>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 przypadku odstąpienia od umowy przez Wykonawcę lub Zamawiającego, Strony obciążają następujące obowiązki:</w:t>
      </w:r>
    </w:p>
    <w:p w14:paraId="4D50AB3E" w14:textId="1D6160F5"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Wykonawca zabezpieczy przerwane </w:t>
      </w:r>
      <w:r w:rsidR="00690BEC">
        <w:rPr>
          <w:rFonts w:asciiTheme="minorHAnsi" w:hAnsiTheme="minorHAnsi" w:cstheme="minorHAnsi"/>
          <w:sz w:val="22"/>
          <w:szCs w:val="22"/>
        </w:rPr>
        <w:t xml:space="preserve">roboty </w:t>
      </w:r>
      <w:r>
        <w:rPr>
          <w:rFonts w:asciiTheme="minorHAnsi" w:hAnsiTheme="minorHAnsi" w:cstheme="minorHAnsi"/>
          <w:sz w:val="22"/>
          <w:szCs w:val="22"/>
        </w:rPr>
        <w:t>w zakresie obustronnie uzgodnionym na koszt tej strony, z której to winy nastąpiło odstąpienie od umowy.</w:t>
      </w:r>
    </w:p>
    <w:p w14:paraId="2AC65832" w14:textId="33688B07"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Wykonawca zgłosi do dokonania przez Zamawiającego </w:t>
      </w:r>
      <w:r w:rsidR="006E0EAD">
        <w:rPr>
          <w:rFonts w:asciiTheme="minorHAnsi" w:hAnsiTheme="minorHAnsi" w:cstheme="minorHAnsi"/>
          <w:sz w:val="22"/>
          <w:szCs w:val="22"/>
        </w:rPr>
        <w:t>odbioru</w:t>
      </w:r>
      <w:r w:rsidR="00032671">
        <w:rPr>
          <w:rFonts w:asciiTheme="minorHAnsi" w:hAnsiTheme="minorHAnsi" w:cstheme="minorHAnsi"/>
          <w:sz w:val="22"/>
          <w:szCs w:val="22"/>
        </w:rPr>
        <w:t xml:space="preserve"> </w:t>
      </w:r>
      <w:r>
        <w:rPr>
          <w:rFonts w:asciiTheme="minorHAnsi" w:hAnsiTheme="minorHAnsi" w:cstheme="minorHAnsi"/>
          <w:sz w:val="22"/>
          <w:szCs w:val="22"/>
        </w:rPr>
        <w:t>robót przerwanych, jeżeli odstąpienie od umowy nastąpiło z przyczyn, za które Wykonawca nie odpowiada.</w:t>
      </w:r>
    </w:p>
    <w:p w14:paraId="16323482" w14:textId="77777777"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W terminie 10 dni od daty zgłoszenia, o którym mowa w pkt 2) powyżej, Wykonawca przy udziale Zamawiającego i Inżyniera Kontraktu sporządzi szczegółowy protokół inwentaryzacji robót w toku wraz z zestawieniem wartości wykonanych robót, według stanu na dzień </w:t>
      </w:r>
      <w:r>
        <w:rPr>
          <w:rFonts w:asciiTheme="minorHAnsi" w:hAnsiTheme="minorHAnsi" w:cstheme="minorHAnsi"/>
          <w:sz w:val="22"/>
          <w:szCs w:val="22"/>
        </w:rPr>
        <w:lastRenderedPageBreak/>
        <w:t>odstąpienia. Protokół inwentaryzacji robót w toku stanowić będzie podstawę do wystawienia faktury przez Wykonawcę.</w:t>
      </w:r>
    </w:p>
    <w:p w14:paraId="1F151780" w14:textId="77777777"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Zamawiający w razie odstąpienia od umowy z przyczyn, za które Wykonawca nie odpowiada, obowiązany jest do dokonania odbioru robót przerwanych oraz przejęcia od Wykonawcy placu budowy w terminie 10 dni od daty odstąpienia oraz zapłaty wynagrodzenia za roboty, które zostały wykonane do dnia odstąpienia.</w:t>
      </w:r>
    </w:p>
    <w:p w14:paraId="07334CCA" w14:textId="77777777"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6159934" w14:textId="77777777" w:rsidR="00AD0C10" w:rsidRDefault="0046668E">
      <w:pPr>
        <w:pStyle w:val="Akapitzlist"/>
        <w:numPr>
          <w:ilvl w:val="0"/>
          <w:numId w:val="50"/>
        </w:numPr>
        <w:ind w:left="851" w:hanging="284"/>
        <w:jc w:val="both"/>
        <w:rPr>
          <w:rFonts w:asciiTheme="minorHAnsi" w:hAnsiTheme="minorHAnsi" w:cstheme="minorHAnsi"/>
          <w:sz w:val="22"/>
          <w:szCs w:val="22"/>
        </w:rPr>
      </w:pPr>
      <w:r>
        <w:rPr>
          <w:rFonts w:asciiTheme="minorHAnsi" w:hAnsiTheme="minorHAnsi" w:cstheme="minorHAnsi"/>
          <w:sz w:val="22"/>
          <w:szCs w:val="22"/>
        </w:rPr>
        <w:t>W przypadku odstąpienia od umowy, o którym mowa w pkt 5) powyżej Zamawiający zapłaci tylko za wykonane i odebrane prace, które nie są wadliwe, wynagrodzenie wg cen wynikających z kosztorysu załączonego do oferty Wykonawcy, pod warunkiem, że Zamawiający uzna, że został on prawidłowo sporządzony.</w:t>
      </w:r>
    </w:p>
    <w:p w14:paraId="33C4D745" w14:textId="77777777" w:rsidR="00CE6B98" w:rsidRDefault="00CE6B98">
      <w:pPr>
        <w:pStyle w:val="Akapitzlist"/>
        <w:ind w:left="284"/>
        <w:jc w:val="both"/>
        <w:rPr>
          <w:rFonts w:asciiTheme="minorHAnsi" w:hAnsiTheme="minorHAnsi" w:cstheme="minorHAnsi"/>
          <w:sz w:val="22"/>
          <w:szCs w:val="22"/>
        </w:rPr>
      </w:pPr>
    </w:p>
    <w:p w14:paraId="21832FA9" w14:textId="1F6A3ED2"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16</w:t>
      </w:r>
    </w:p>
    <w:p w14:paraId="40C825B6" w14:textId="77777777" w:rsidR="00AD0C10" w:rsidRDefault="0046668E">
      <w:pPr>
        <w:pStyle w:val="Standard"/>
        <w:jc w:val="center"/>
        <w:rPr>
          <w:rFonts w:asciiTheme="minorHAnsi" w:hAnsiTheme="minorHAnsi" w:cstheme="minorHAnsi"/>
          <w:b/>
          <w:sz w:val="22"/>
          <w:szCs w:val="22"/>
        </w:rPr>
      </w:pPr>
      <w:r>
        <w:rPr>
          <w:rFonts w:asciiTheme="minorHAnsi" w:hAnsiTheme="minorHAnsi" w:cstheme="minorHAnsi"/>
          <w:b/>
          <w:sz w:val="22"/>
          <w:szCs w:val="22"/>
        </w:rPr>
        <w:t>Zobowiązania w zakresie Rękojmi i Gwarancji</w:t>
      </w:r>
    </w:p>
    <w:p w14:paraId="595B7D40" w14:textId="77777777" w:rsidR="00AD0C10" w:rsidRDefault="0046668E">
      <w:pPr>
        <w:pStyle w:val="Standard"/>
        <w:numPr>
          <w:ilvl w:val="0"/>
          <w:numId w:val="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Wykonawca udziela Zamawiającemu pisemnej gwarancji jakości i rękojmi na wykonane prace oraz wbudowane materiały, wyroby i urządzenia na okres ……… miesięcy licząc od dnia bezusterkowego końcowego odbioru robót z zastrzeżeniem ust. 23 i 24 niniejszego paragrafu. Okres rękojmi jest równy okresowi gwarancji.</w:t>
      </w:r>
    </w:p>
    <w:p w14:paraId="25E0DAB1" w14:textId="77777777" w:rsidR="00AD0C10" w:rsidRDefault="0046668E">
      <w:pPr>
        <w:pStyle w:val="Textbody"/>
        <w:numPr>
          <w:ilvl w:val="0"/>
          <w:numId w:val="5"/>
        </w:numPr>
        <w:spacing w:after="0"/>
        <w:ind w:left="284" w:hanging="284"/>
        <w:jc w:val="both"/>
        <w:rPr>
          <w:rFonts w:asciiTheme="minorHAnsi" w:hAnsiTheme="minorHAnsi" w:cstheme="minorHAnsi"/>
          <w:sz w:val="22"/>
          <w:szCs w:val="22"/>
        </w:rPr>
      </w:pPr>
      <w:r>
        <w:rPr>
          <w:rFonts w:asciiTheme="minorHAnsi" w:hAnsiTheme="minorHAnsi" w:cstheme="minorHAnsi"/>
          <w:sz w:val="22"/>
          <w:szCs w:val="22"/>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3E3274FE"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Zamawiający może realizować uprawnienia z tytułu rękojmi za wady fizyczne niezależnie od uprawnień wynikających z gwarancji.</w:t>
      </w:r>
    </w:p>
    <w:p w14:paraId="30BF130F"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Zamawiający może dochodzić roszczeń z tytułu rękojmi także po okresie określonym w ust.1, jeżeli zgłosił wadę przed upływem tego okresu.</w:t>
      </w:r>
    </w:p>
    <w:p w14:paraId="2D4AF7AC"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300C576E"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6482D78C"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Wykonawca w ramach gwarancji ma obowiązek również usunąć te wady/usterki, które ujawniono po upływie okresu obowiązywania gwarancji jakości, lecz które powstały w okresie jej obowiązywania.</w:t>
      </w:r>
    </w:p>
    <w:p w14:paraId="0A9405BB"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Wykonanie zobowiązania z gwarancji nastąpi poprzez usunięcie wady/usterki poprzez naprawę, bądź wymianę, w sposób eliminujący możliwość ponownego wystąpienia tych samych wad/usterek.</w:t>
      </w:r>
    </w:p>
    <w:p w14:paraId="6BAC91AD" w14:textId="77777777" w:rsidR="00AD0C10" w:rsidRDefault="0046668E">
      <w:pPr>
        <w:pStyle w:val="Standard"/>
        <w:numPr>
          <w:ilvl w:val="0"/>
          <w:numId w:val="5"/>
        </w:numPr>
        <w:ind w:left="284" w:hanging="284"/>
        <w:jc w:val="both"/>
        <w:rPr>
          <w:rFonts w:asciiTheme="minorHAnsi" w:hAnsiTheme="minorHAnsi" w:cstheme="minorHAnsi"/>
          <w:sz w:val="22"/>
          <w:szCs w:val="22"/>
        </w:rPr>
      </w:pPr>
      <w:r>
        <w:rPr>
          <w:rFonts w:asciiTheme="minorHAnsi" w:hAnsiTheme="minorHAnsi" w:cstheme="minorHAnsi"/>
          <w:sz w:val="22"/>
          <w:szCs w:val="22"/>
        </w:rPr>
        <w:t>Jeżeli wada/usterka elementu o dłuższym okresie gwarancji spowodowała uszkodzenie elementu, dla którego okres gwarancji już upłynął, Wykonawca zobowiązuje się do nieodpłatnego usunięcia wady/usterki w obu elementach.</w:t>
      </w:r>
    </w:p>
    <w:p w14:paraId="565D8345"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(Gwarant) może wykonywać świadczenie gwarancyjne siłami własnymi, bądź przez osobę trzecią.</w:t>
      </w:r>
    </w:p>
    <w:p w14:paraId="5C81DDC8"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nie może odmówić usunięcia wad/usterek, powołując się na nadmierne koszty lub trudności.</w:t>
      </w:r>
    </w:p>
    <w:p w14:paraId="7D263B30"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Wykonawca jest zobowiązany usunąć wady objęte gwarancją w terminie 14 dni od otrzymania zawiadomienia od Zamawiającego lub terminie wyznaczonym przez Zamawiającego.</w:t>
      </w:r>
    </w:p>
    <w:p w14:paraId="3EB9921B"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026DE69" w14:textId="77777777" w:rsidR="00AD0C10" w:rsidRDefault="0046668E">
      <w:pPr>
        <w:pStyle w:val="Standard"/>
        <w:numPr>
          <w:ilvl w:val="0"/>
          <w:numId w:val="5"/>
        </w:numPr>
        <w:tabs>
          <w:tab w:val="left" w:pos="426"/>
        </w:tabs>
        <w:ind w:left="426" w:hanging="426"/>
        <w:jc w:val="both"/>
      </w:pPr>
      <w:r>
        <w:rPr>
          <w:rFonts w:asciiTheme="minorHAnsi" w:hAnsiTheme="minorHAnsi" w:cstheme="minorHAnsi"/>
          <w:sz w:val="22"/>
          <w:szCs w:val="22"/>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14:paraId="1E2F62B9"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przypadku odmowy usunięcia wad/usterek ze strony Wykonawcy lub przekroczenia terminów usunięcia wad/usterek o których mowa w ust. 12 lub 13 o ponad 30 dni kalendarzowych, Zamawiający zleci usunięcie tych wad/usterek innemu podmiotowi, obciążając kosztami Wykonawcę lub potrącając te koszty z kwoty zabezpieczenia należytego wykonania umowy.</w:t>
      </w:r>
    </w:p>
    <w:p w14:paraId="1AEB215C"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496B8B35" w14:textId="56FB2BA2"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Zgłoszenia wad i usterek Zamawiający dokonywać będzie za pośrednictwem telefonu pod numer …………………………… </w:t>
      </w:r>
      <w:r w:rsidR="00D2496C">
        <w:rPr>
          <w:rFonts w:asciiTheme="minorHAnsi" w:hAnsiTheme="minorHAnsi" w:cstheme="minorHAnsi"/>
          <w:sz w:val="22"/>
          <w:szCs w:val="22"/>
        </w:rPr>
        <w:t>i</w:t>
      </w:r>
      <w:r w:rsidR="00D460F1">
        <w:rPr>
          <w:rFonts w:asciiTheme="minorHAnsi" w:hAnsiTheme="minorHAnsi" w:cstheme="minorHAnsi"/>
          <w:sz w:val="22"/>
          <w:szCs w:val="22"/>
        </w:rPr>
        <w:t xml:space="preserve"> na adres </w:t>
      </w:r>
      <w:r>
        <w:rPr>
          <w:rFonts w:asciiTheme="minorHAnsi" w:hAnsiTheme="minorHAnsi" w:cstheme="minorHAnsi"/>
          <w:sz w:val="22"/>
          <w:szCs w:val="22"/>
        </w:rPr>
        <w:t>poczty elektronicznej ……………………………</w:t>
      </w:r>
    </w:p>
    <w:p w14:paraId="3DC8405A"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Zamawiający będzie uprawniony do usunięcia wady/usterki na koszt Wykonawcy także w przypadku, gdy istnienie wady spowoduje zagrożenie życia lub mienia.</w:t>
      </w:r>
    </w:p>
    <w:p w14:paraId="46599D34"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Na okoliczność usunięcia wad lub usterek Wykonawca spisuje protokół z udziałem Zamawiającego.</w:t>
      </w:r>
    </w:p>
    <w:p w14:paraId="76F0ABEE"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0A00B3B6"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7FB1679"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 pozostałym zakresie do gwarancji i rękojmi mają zastosowanie przepisy Kodeksu Cywilnego.</w:t>
      </w:r>
    </w:p>
    <w:p w14:paraId="5699F320"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6B11044A" w14:textId="77777777" w:rsidR="00AD0C10" w:rsidRDefault="0046668E">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w:t>
      </w:r>
      <w:r>
        <w:rPr>
          <w:rFonts w:asciiTheme="minorHAnsi" w:hAnsiTheme="minorHAnsi" w:cstheme="minorHAnsi"/>
          <w:sz w:val="22"/>
          <w:szCs w:val="22"/>
        </w:rPr>
        <w:lastRenderedPageBreak/>
        <w:t xml:space="preserve">może żądać od Zamawiającego wynagrodzenia. W takiej sytuacji Zamawiający nie traci uprawnień wynikających z udzielonej gwarancji. </w:t>
      </w:r>
    </w:p>
    <w:p w14:paraId="2D621B6C" w14:textId="77777777" w:rsidR="00D05836" w:rsidRDefault="00D05836" w:rsidP="00D05836">
      <w:pPr>
        <w:pStyle w:val="Standard"/>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Wykonawca ma obowiązek u</w:t>
      </w:r>
      <w:r w:rsidRPr="00D05836">
        <w:rPr>
          <w:rFonts w:asciiTheme="minorHAnsi" w:hAnsiTheme="minorHAnsi" w:cstheme="minorHAnsi"/>
          <w:sz w:val="22"/>
          <w:szCs w:val="22"/>
        </w:rPr>
        <w:t>czestniczeni</w:t>
      </w:r>
      <w:r>
        <w:rPr>
          <w:rFonts w:asciiTheme="minorHAnsi" w:hAnsiTheme="minorHAnsi" w:cstheme="minorHAnsi"/>
          <w:sz w:val="22"/>
          <w:szCs w:val="22"/>
        </w:rPr>
        <w:t>a</w:t>
      </w:r>
      <w:r w:rsidRPr="00D05836">
        <w:rPr>
          <w:rFonts w:asciiTheme="minorHAnsi" w:hAnsiTheme="minorHAnsi" w:cstheme="minorHAnsi"/>
          <w:sz w:val="22"/>
          <w:szCs w:val="22"/>
        </w:rPr>
        <w:t xml:space="preserv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6DE79C8" w14:textId="77777777" w:rsidR="00AD0C10" w:rsidRDefault="00AD0C10" w:rsidP="00D2496C">
      <w:pPr>
        <w:pStyle w:val="Standard"/>
        <w:jc w:val="both"/>
        <w:rPr>
          <w:rFonts w:asciiTheme="minorHAnsi" w:hAnsiTheme="minorHAnsi" w:cstheme="minorHAnsi"/>
          <w:sz w:val="22"/>
          <w:szCs w:val="22"/>
        </w:rPr>
      </w:pPr>
    </w:p>
    <w:p w14:paraId="1FF29A8A" w14:textId="06061A94"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17</w:t>
      </w:r>
    </w:p>
    <w:p w14:paraId="391F7268"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Zabezpieczenie należytego wykonania umowy</w:t>
      </w:r>
    </w:p>
    <w:p w14:paraId="0674C432" w14:textId="77777777" w:rsidR="00AD0C10" w:rsidRDefault="0046668E">
      <w:pPr>
        <w:pStyle w:val="Textbody"/>
        <w:numPr>
          <w:ilvl w:val="0"/>
          <w:numId w:val="51"/>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Wykonawca wniósł przed podpisaniem umowy zabezpieczenie należytego jej wykonania w formie: ....................................................... w wysokości: .............................................. zł, co stanowi 7,5 % ceny kontraktowej ofertowej brutto.</w:t>
      </w:r>
    </w:p>
    <w:p w14:paraId="48975F6C" w14:textId="77777777" w:rsidR="00AD0C10" w:rsidRDefault="0046668E">
      <w:pPr>
        <w:pStyle w:val="Textbody"/>
        <w:numPr>
          <w:ilvl w:val="0"/>
          <w:numId w:val="51"/>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30% z całkowitej wartości wniesionego zabezpieczenia należytego wykonania umowy będzie przeznaczone na pokrycie roszczeń z tytułu rękojmi.</w:t>
      </w:r>
    </w:p>
    <w:p w14:paraId="723480FB" w14:textId="77777777" w:rsidR="00AD0C10" w:rsidRDefault="0046668E">
      <w:pPr>
        <w:pStyle w:val="Textbody"/>
        <w:numPr>
          <w:ilvl w:val="0"/>
          <w:numId w:val="51"/>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przypadku niewykonania umowy lub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niniejszą Umową wykonania przedmiotu niniejszej Umowy oraz do pokrycia roszczeń z tytułu rękojmi za wady lub gwarancji jakości.</w:t>
      </w:r>
    </w:p>
    <w:p w14:paraId="634519B6" w14:textId="77777777" w:rsidR="00AD0C10" w:rsidRDefault="0046668E">
      <w:pPr>
        <w:pStyle w:val="Textbody"/>
        <w:numPr>
          <w:ilvl w:val="0"/>
          <w:numId w:val="51"/>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Zamawiający dokona zwrotu zabezpieczenia należytego wykonania umowy w następujący sposób:</w:t>
      </w:r>
    </w:p>
    <w:p w14:paraId="6CF8571F" w14:textId="77777777" w:rsidR="00AD0C10" w:rsidRDefault="0046668E">
      <w:pPr>
        <w:pStyle w:val="Textbody"/>
        <w:numPr>
          <w:ilvl w:val="0"/>
          <w:numId w:val="52"/>
        </w:numPr>
        <w:tabs>
          <w:tab w:val="left" w:pos="1702"/>
        </w:tabs>
        <w:spacing w:after="0"/>
        <w:ind w:left="851" w:hanging="284"/>
        <w:jc w:val="both"/>
      </w:pPr>
      <w:r>
        <w:rPr>
          <w:rFonts w:asciiTheme="minorHAnsi" w:hAnsiTheme="minorHAnsi" w:cstheme="minorHAnsi"/>
          <w:sz w:val="22"/>
          <w:szCs w:val="22"/>
        </w:rPr>
        <w:t>70 % wartości zabezpieczenia zostanie zwrócone w terminie 30 dni od dnia wykonania zamówienia i uznania przez Zamawiającego za należycie wykonane,</w:t>
      </w:r>
    </w:p>
    <w:p w14:paraId="0E3331B5" w14:textId="77777777" w:rsidR="00AD0C10" w:rsidRDefault="0046668E">
      <w:pPr>
        <w:pStyle w:val="Textbody"/>
        <w:numPr>
          <w:ilvl w:val="0"/>
          <w:numId w:val="52"/>
        </w:numPr>
        <w:tabs>
          <w:tab w:val="left" w:pos="1702"/>
        </w:tabs>
        <w:spacing w:after="0"/>
        <w:ind w:left="851" w:hanging="284"/>
        <w:jc w:val="both"/>
      </w:pPr>
      <w:r>
        <w:rPr>
          <w:rFonts w:asciiTheme="minorHAnsi" w:hAnsiTheme="minorHAnsi" w:cstheme="minorHAnsi"/>
          <w:sz w:val="22"/>
          <w:szCs w:val="22"/>
        </w:rPr>
        <w:t>30 % wartości zabezpieczenia zostanie zatrzymane przez Zamawiającego na zabezpieczenie roszczeń z tytułu rękojmi za wady, kwota ta zostanie zwrócona w terminie 15 dni po upływie okresu rękojmi za wady.</w:t>
      </w:r>
    </w:p>
    <w:p w14:paraId="5D06A087" w14:textId="77777777" w:rsidR="00AD0C10" w:rsidRDefault="0046668E">
      <w:pPr>
        <w:pStyle w:val="Textbody"/>
        <w:numPr>
          <w:ilvl w:val="0"/>
          <w:numId w:val="53"/>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Jeżeli zostanie przesunięty termin realizacji zamówienia, Wykonawca zobowiązany jest odpowiednio przesunąć termin ważności zabezpieczenia, o którym mowa w ust. 4 pkt 1) powyżej, najpóźniej w terminie podpisania aneksu do umowy.</w:t>
      </w:r>
    </w:p>
    <w:p w14:paraId="62494896" w14:textId="47DA6D8B" w:rsidR="00AD0C10" w:rsidRDefault="0046668E">
      <w:pPr>
        <w:pStyle w:val="Textbody"/>
        <w:numPr>
          <w:ilvl w:val="0"/>
          <w:numId w:val="53"/>
        </w:numPr>
        <w:tabs>
          <w:tab w:val="left" w:pos="284"/>
        </w:tabs>
        <w:spacing w:after="0"/>
        <w:ind w:left="284" w:hanging="284"/>
        <w:jc w:val="both"/>
      </w:pPr>
      <w:r>
        <w:rPr>
          <w:rFonts w:asciiTheme="minorHAnsi" w:hAnsiTheme="minorHAnsi" w:cstheme="minorHAnsi"/>
          <w:sz w:val="22"/>
          <w:szCs w:val="22"/>
        </w:rPr>
        <w:t>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14 ust. 1 lit. q) niniejszej Umowy, która przy braku dobrowolnej zapłaty zostanie pokryta z faktury bądź ze środków uzyskanych przez Zamawiającego z obowiązującego jeszcze zabezpieczenia.</w:t>
      </w:r>
    </w:p>
    <w:p w14:paraId="307291C3" w14:textId="77777777" w:rsidR="00AD0C10" w:rsidRDefault="0046668E">
      <w:pPr>
        <w:pStyle w:val="Textbody"/>
        <w:numPr>
          <w:ilvl w:val="0"/>
          <w:numId w:val="53"/>
        </w:numPr>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364EB591" w14:textId="77777777" w:rsidR="00AD0C10" w:rsidRDefault="00AD0C10">
      <w:pPr>
        <w:pStyle w:val="Standard"/>
        <w:jc w:val="center"/>
        <w:rPr>
          <w:rFonts w:asciiTheme="minorHAnsi" w:hAnsiTheme="minorHAnsi" w:cstheme="minorHAnsi"/>
          <w:sz w:val="22"/>
          <w:szCs w:val="22"/>
        </w:rPr>
      </w:pPr>
    </w:p>
    <w:p w14:paraId="04983959" w14:textId="7145C227"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18</w:t>
      </w:r>
    </w:p>
    <w:p w14:paraId="5EDCAB40"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Zmiany postanowień umowy</w:t>
      </w:r>
    </w:p>
    <w:p w14:paraId="52A29EA0" w14:textId="77777777" w:rsidR="00AD0C10" w:rsidRDefault="0046668E">
      <w:pPr>
        <w:pStyle w:val="Standard"/>
        <w:jc w:val="both"/>
        <w:rPr>
          <w:rFonts w:asciiTheme="minorHAnsi" w:hAnsiTheme="minorHAnsi" w:cstheme="minorHAnsi"/>
          <w:sz w:val="22"/>
          <w:szCs w:val="22"/>
        </w:rPr>
      </w:pPr>
      <w:r>
        <w:rPr>
          <w:rFonts w:asciiTheme="minorHAnsi" w:hAnsiTheme="minorHAnsi" w:cstheme="minorHAnsi"/>
          <w:sz w:val="22"/>
          <w:szCs w:val="22"/>
        </w:rPr>
        <w:t xml:space="preserve">Zgodnie z postanowieniami art. 144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przewiduje możliwość dokonania zmian w umowie o udzielenie zamówienia publicznego po jej zawarciu, pod warunkiem podpisania aneksu zaakceptowanego przez obie Strony. Zmiany te zgodnie z zapisami art. 140 ust. 3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nie mogą wykraczać poza określenie przedmiotu zamówienia zawartego w SIWZ. W szczególności Zamawiający, dopuszcza:</w:t>
      </w:r>
    </w:p>
    <w:p w14:paraId="43AC3AF0" w14:textId="77777777" w:rsidR="00AD0C10" w:rsidRDefault="0046668E">
      <w:pPr>
        <w:pStyle w:val="Standard"/>
        <w:numPr>
          <w:ilvl w:val="0"/>
          <w:numId w:val="54"/>
        </w:numPr>
        <w:ind w:left="284" w:hanging="284"/>
        <w:jc w:val="both"/>
        <w:rPr>
          <w:rFonts w:asciiTheme="minorHAnsi" w:hAnsiTheme="minorHAnsi" w:cstheme="minorHAnsi"/>
          <w:bCs/>
          <w:sz w:val="22"/>
          <w:szCs w:val="22"/>
        </w:rPr>
      </w:pPr>
      <w:r>
        <w:rPr>
          <w:rFonts w:asciiTheme="minorHAnsi" w:hAnsiTheme="minorHAnsi" w:cstheme="minorHAnsi"/>
          <w:bCs/>
          <w:sz w:val="22"/>
          <w:szCs w:val="22"/>
        </w:rPr>
        <w:t>Zmianę terminu realizacji przedmiotu umowy w następujących przypadkach:</w:t>
      </w:r>
    </w:p>
    <w:p w14:paraId="415DE8B9" w14:textId="77777777" w:rsidR="00AD0C10" w:rsidRDefault="0046668E">
      <w:pPr>
        <w:pStyle w:val="Standard"/>
        <w:numPr>
          <w:ilvl w:val="0"/>
          <w:numId w:val="55"/>
        </w:numPr>
        <w:ind w:left="851" w:hanging="283"/>
        <w:jc w:val="both"/>
        <w:rPr>
          <w:rFonts w:asciiTheme="minorHAnsi" w:hAnsiTheme="minorHAnsi" w:cstheme="minorHAnsi"/>
          <w:sz w:val="22"/>
          <w:szCs w:val="22"/>
        </w:rPr>
      </w:pPr>
      <w:r>
        <w:rPr>
          <w:rFonts w:asciiTheme="minorHAnsi" w:hAnsiTheme="minorHAnsi" w:cstheme="minorHAnsi"/>
          <w:sz w:val="22"/>
          <w:szCs w:val="22"/>
        </w:rPr>
        <w:lastRenderedPageBreak/>
        <w:t>spowodowanych niekorzystnymi warunkami atmosferycznymi, geologicznymi, archeologicznymi, w szczególności:</w:t>
      </w:r>
    </w:p>
    <w:p w14:paraId="4AB5CB63" w14:textId="77777777" w:rsidR="00AD0C10" w:rsidRDefault="0046668E">
      <w:pPr>
        <w:pStyle w:val="Standard"/>
        <w:numPr>
          <w:ilvl w:val="0"/>
          <w:numId w:val="56"/>
        </w:numPr>
        <w:ind w:left="1418" w:hanging="284"/>
        <w:jc w:val="both"/>
        <w:rPr>
          <w:rFonts w:asciiTheme="minorHAnsi" w:hAnsiTheme="minorHAnsi" w:cstheme="minorHAnsi"/>
          <w:sz w:val="22"/>
          <w:szCs w:val="22"/>
        </w:rPr>
      </w:pPr>
      <w:r>
        <w:rPr>
          <w:rFonts w:asciiTheme="minorHAnsi" w:hAnsiTheme="minorHAnsi" w:cstheme="minorHAnsi"/>
          <w:sz w:val="22"/>
          <w:szCs w:val="22"/>
        </w:rPr>
        <w:t>klęski żywiołowe,</w:t>
      </w:r>
    </w:p>
    <w:p w14:paraId="3B486810" w14:textId="77777777" w:rsidR="00AD0C10" w:rsidRDefault="0046668E">
      <w:pPr>
        <w:pStyle w:val="Standard"/>
        <w:numPr>
          <w:ilvl w:val="0"/>
          <w:numId w:val="56"/>
        </w:numPr>
        <w:ind w:left="1418" w:hanging="284"/>
        <w:jc w:val="both"/>
      </w:pPr>
      <w:r>
        <w:rPr>
          <w:rFonts w:asciiTheme="minorHAnsi" w:hAnsiTheme="minorHAnsi" w:cstheme="minorHAnsi"/>
          <w:sz w:val="22"/>
          <w:szCs w:val="22"/>
        </w:rPr>
        <w:t>warunki atmosferyczne uniemożliwiające prowadzenie robót budowlanych, przeprowadzanie prób i sprawdzeń, dokonywanie odbiorów,</w:t>
      </w:r>
    </w:p>
    <w:p w14:paraId="63CCF225" w14:textId="5975B220" w:rsidR="00AD0C10" w:rsidRDefault="0046668E" w:rsidP="00CC6F05">
      <w:pPr>
        <w:pStyle w:val="Standard"/>
        <w:numPr>
          <w:ilvl w:val="0"/>
          <w:numId w:val="56"/>
        </w:numPr>
        <w:ind w:left="1418" w:hanging="284"/>
        <w:jc w:val="both"/>
        <w:rPr>
          <w:rFonts w:asciiTheme="minorHAnsi" w:hAnsiTheme="minorHAnsi" w:cstheme="minorHAnsi"/>
          <w:sz w:val="22"/>
          <w:szCs w:val="22"/>
        </w:rPr>
      </w:pPr>
      <w:r>
        <w:rPr>
          <w:rFonts w:asciiTheme="minorHAnsi" w:hAnsiTheme="minorHAnsi" w:cstheme="minorHAnsi"/>
          <w:bCs/>
          <w:sz w:val="22"/>
          <w:szCs w:val="22"/>
        </w:rPr>
        <w:t>odkrycia w trakcie robót budowlanych niewypałów i niewybuchów</w:t>
      </w:r>
      <w:r>
        <w:rPr>
          <w:rFonts w:asciiTheme="minorHAnsi" w:hAnsiTheme="minorHAnsi" w:cstheme="minorHAnsi"/>
          <w:sz w:val="22"/>
          <w:szCs w:val="22"/>
        </w:rPr>
        <w:t>,</w:t>
      </w:r>
      <w:r w:rsidR="00CC6F05">
        <w:rPr>
          <w:rFonts w:asciiTheme="minorHAnsi" w:hAnsiTheme="minorHAnsi" w:cstheme="minorHAnsi"/>
          <w:sz w:val="22"/>
          <w:szCs w:val="22"/>
        </w:rPr>
        <w:t xml:space="preserve"> </w:t>
      </w:r>
    </w:p>
    <w:p w14:paraId="48726875" w14:textId="77777777" w:rsidR="00AD0C10" w:rsidRDefault="0046668E">
      <w:pPr>
        <w:pStyle w:val="Default"/>
        <w:numPr>
          <w:ilvl w:val="0"/>
          <w:numId w:val="56"/>
        </w:numPr>
        <w:ind w:left="1418"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odkrycia w trakcie robót budowlanych obiektów podziemnych wymagających wcześniejszej rozbiórki lub usunięcia,</w:t>
      </w:r>
    </w:p>
    <w:p w14:paraId="681E235F" w14:textId="77777777" w:rsidR="00AD0C10" w:rsidRDefault="0046668E">
      <w:pPr>
        <w:pStyle w:val="Default"/>
        <w:numPr>
          <w:ilvl w:val="0"/>
          <w:numId w:val="56"/>
        </w:numPr>
        <w:ind w:left="1418"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73FEFAA" w14:textId="20CF1212" w:rsidR="00AD0C10" w:rsidRDefault="0046668E">
      <w:pPr>
        <w:pStyle w:val="Default"/>
        <w:numPr>
          <w:ilvl w:val="0"/>
          <w:numId w:val="56"/>
        </w:numPr>
        <w:ind w:left="1418"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stwierdzenia innego usytuowania obiektów podziemnych lub podziemnych sieci uzbrojenia terenu niż wynikające z ewidencji geodezyjnej, co będzie wymagało odpowiednich zmian w opracowaniach projektowych lub sposobie wykonania robót,</w:t>
      </w:r>
      <w:r w:rsidR="00CC6F05">
        <w:rPr>
          <w:rFonts w:asciiTheme="minorHAnsi" w:hAnsiTheme="minorHAnsi" w:cstheme="minorHAnsi"/>
          <w:bCs/>
          <w:color w:val="00000A"/>
          <w:sz w:val="22"/>
          <w:szCs w:val="22"/>
        </w:rPr>
        <w:t xml:space="preserve"> </w:t>
      </w:r>
    </w:p>
    <w:p w14:paraId="1ADA4C23" w14:textId="77777777" w:rsidR="00AD0C10" w:rsidRDefault="0046668E">
      <w:pPr>
        <w:pStyle w:val="Standard"/>
        <w:numPr>
          <w:ilvl w:val="0"/>
          <w:numId w:val="10"/>
        </w:numPr>
        <w:ind w:left="851" w:hanging="284"/>
        <w:jc w:val="both"/>
        <w:rPr>
          <w:rFonts w:asciiTheme="minorHAnsi" w:hAnsiTheme="minorHAnsi" w:cstheme="minorHAnsi"/>
          <w:sz w:val="22"/>
          <w:szCs w:val="22"/>
        </w:rPr>
      </w:pPr>
      <w:r>
        <w:rPr>
          <w:rFonts w:asciiTheme="minorHAnsi" w:hAnsiTheme="minorHAnsi" w:cstheme="minorHAnsi"/>
          <w:sz w:val="22"/>
          <w:szCs w:val="22"/>
        </w:rPr>
        <w:t>będących następstwem okoliczności leżących po stronie Zamawiającego, w szczególności:</w:t>
      </w:r>
    </w:p>
    <w:p w14:paraId="43A7AC76" w14:textId="77777777" w:rsidR="00AD0C10" w:rsidRDefault="0046668E">
      <w:pPr>
        <w:pStyle w:val="Standard"/>
        <w:numPr>
          <w:ilvl w:val="0"/>
          <w:numId w:val="57"/>
        </w:numPr>
        <w:ind w:left="1418" w:hanging="284"/>
        <w:jc w:val="both"/>
        <w:rPr>
          <w:rFonts w:asciiTheme="minorHAnsi" w:hAnsiTheme="minorHAnsi" w:cstheme="minorHAnsi"/>
          <w:sz w:val="22"/>
          <w:szCs w:val="22"/>
        </w:rPr>
      </w:pPr>
      <w:r>
        <w:rPr>
          <w:rFonts w:asciiTheme="minorHAnsi" w:hAnsiTheme="minorHAnsi" w:cstheme="minorHAnsi"/>
          <w:sz w:val="22"/>
          <w:szCs w:val="22"/>
        </w:rPr>
        <w:t>nieterminowe przekazanie terenu budowy przez Zamawiającego,</w:t>
      </w:r>
    </w:p>
    <w:p w14:paraId="12900B3A" w14:textId="77777777" w:rsidR="00AD0C10" w:rsidRDefault="0046668E">
      <w:pPr>
        <w:pStyle w:val="Standard"/>
        <w:numPr>
          <w:ilvl w:val="0"/>
          <w:numId w:val="57"/>
        </w:numPr>
        <w:ind w:left="1418" w:hanging="284"/>
        <w:jc w:val="both"/>
        <w:rPr>
          <w:rFonts w:asciiTheme="minorHAnsi" w:hAnsiTheme="minorHAnsi" w:cstheme="minorHAnsi"/>
          <w:sz w:val="22"/>
          <w:szCs w:val="22"/>
        </w:rPr>
      </w:pPr>
      <w:r>
        <w:rPr>
          <w:rFonts w:asciiTheme="minorHAnsi" w:hAnsiTheme="minorHAnsi" w:cstheme="minorHAnsi"/>
          <w:sz w:val="22"/>
          <w:szCs w:val="22"/>
        </w:rPr>
        <w:t>wstrzymanie robót przez Zamawiającego,</w:t>
      </w:r>
    </w:p>
    <w:p w14:paraId="3B0B7A2D" w14:textId="77777777" w:rsidR="00AD0C10" w:rsidRDefault="0046668E">
      <w:pPr>
        <w:pStyle w:val="Standard"/>
        <w:numPr>
          <w:ilvl w:val="0"/>
          <w:numId w:val="57"/>
        </w:numPr>
        <w:ind w:left="1418" w:hanging="284"/>
        <w:jc w:val="both"/>
        <w:rPr>
          <w:rFonts w:asciiTheme="minorHAnsi" w:hAnsiTheme="minorHAnsi" w:cstheme="minorHAnsi"/>
          <w:sz w:val="22"/>
          <w:szCs w:val="22"/>
        </w:rPr>
      </w:pPr>
      <w:r>
        <w:rPr>
          <w:rFonts w:asciiTheme="minorHAnsi" w:hAnsiTheme="minorHAnsi" w:cstheme="minorHAnsi"/>
          <w:sz w:val="22"/>
          <w:szCs w:val="22"/>
        </w:rPr>
        <w:t>konieczność usunięcia błędów lub wprowadzenia zmian w dokumentacji projektowej,</w:t>
      </w:r>
    </w:p>
    <w:p w14:paraId="425ADC7A" w14:textId="77777777" w:rsidR="00AD0C10" w:rsidRDefault="0046668E">
      <w:pPr>
        <w:pStyle w:val="Default"/>
        <w:numPr>
          <w:ilvl w:val="0"/>
          <w:numId w:val="2"/>
        </w:numPr>
        <w:ind w:left="851"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z przyczyn niezależnych od Wykonawcy lub Zamawiającego, w szczególności w przypadku okoliczności wystąpienia siły wyższej lub z powodu działania osób trzecich, które to przyczyny każda ze Stron musi udokumentować,</w:t>
      </w:r>
    </w:p>
    <w:p w14:paraId="32C8FCC7" w14:textId="77777777" w:rsidR="00AD0C10" w:rsidRDefault="0046668E">
      <w:pPr>
        <w:pStyle w:val="Default"/>
        <w:numPr>
          <w:ilvl w:val="0"/>
          <w:numId w:val="2"/>
        </w:numPr>
        <w:ind w:left="851"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zwłoki w działaniu instytucji opiniujących, uzgadniających oraz wydających decyzje administracyjne ponad czas (termin) wynikający z przepisów prawa,</w:t>
      </w:r>
    </w:p>
    <w:p w14:paraId="63962A91" w14:textId="77777777" w:rsidR="00AD0C10" w:rsidRDefault="0046668E">
      <w:pPr>
        <w:pStyle w:val="Default"/>
        <w:numPr>
          <w:ilvl w:val="0"/>
          <w:numId w:val="2"/>
        </w:numPr>
        <w:ind w:left="851"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12EBF96F" w14:textId="43603617" w:rsidR="00AD0C10" w:rsidRDefault="0046668E">
      <w:pPr>
        <w:pStyle w:val="Default"/>
        <w:numPr>
          <w:ilvl w:val="0"/>
          <w:numId w:val="2"/>
        </w:numPr>
        <w:ind w:left="851"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 xml:space="preserve">konieczności wykonania dodatkowych robót budowlanych, nieobjętych zamówieniem podstawowym, o ile stały się niezbędne, skutkujące zmianą zakresu robót i/lub przedłużeniem terminu realizacji zamówienia oraz spełniają przesłanki określone w ust.4 poniżej. Udzielenie „dodatkowych robót budowlanych” musi być poprzedzone sporządzeniem protokołu konieczności potwierdzonym przez </w:t>
      </w:r>
      <w:r w:rsidR="00CC6F05">
        <w:rPr>
          <w:rFonts w:asciiTheme="minorHAnsi" w:hAnsiTheme="minorHAnsi" w:cstheme="minorHAnsi"/>
          <w:bCs/>
          <w:color w:val="00000A"/>
          <w:sz w:val="22"/>
          <w:szCs w:val="22"/>
        </w:rPr>
        <w:t>Inżyniera Kontraktu</w:t>
      </w:r>
      <w:r>
        <w:rPr>
          <w:rFonts w:asciiTheme="minorHAnsi" w:hAnsiTheme="minorHAnsi" w:cstheme="minorHAnsi"/>
          <w:bCs/>
          <w:color w:val="00000A"/>
          <w:sz w:val="22"/>
          <w:szCs w:val="22"/>
        </w:rPr>
        <w:t xml:space="preserve"> i zatwierdzonym przez Zamawiającego,</w:t>
      </w:r>
    </w:p>
    <w:p w14:paraId="01CCDB5D" w14:textId="77777777" w:rsidR="00AD0C10" w:rsidRDefault="0046668E">
      <w:pPr>
        <w:pStyle w:val="Default"/>
        <w:numPr>
          <w:ilvl w:val="0"/>
          <w:numId w:val="2"/>
        </w:numPr>
        <w:ind w:left="851" w:hanging="284"/>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konieczności wykonania robót zamiennych, rozumianych w sposób jak niżej:</w:t>
      </w:r>
    </w:p>
    <w:p w14:paraId="2B082F91" w14:textId="77777777" w:rsidR="00AD0C10" w:rsidRDefault="0046668E">
      <w:pPr>
        <w:pStyle w:val="Default"/>
        <w:numPr>
          <w:ilvl w:val="0"/>
          <w:numId w:val="12"/>
        </w:numPr>
        <w:ind w:left="1418"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roboty zamienne polegają na tym, że Wykonawca zobowiązuje się do wykonania zamówienia podstawowego w sposób odmienny od określonego w umowie,</w:t>
      </w:r>
    </w:p>
    <w:p w14:paraId="74158AAB" w14:textId="77777777" w:rsidR="00AD0C10" w:rsidRDefault="0046668E">
      <w:pPr>
        <w:pStyle w:val="Default"/>
        <w:numPr>
          <w:ilvl w:val="0"/>
          <w:numId w:val="12"/>
        </w:numPr>
        <w:ind w:left="1418"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roboty zamienne nie mogą spowodować zwiększenia wynagrodzenia Wykonawcy,</w:t>
      </w:r>
    </w:p>
    <w:p w14:paraId="7975AD6A" w14:textId="77777777" w:rsidR="00AD0C10" w:rsidRDefault="0046668E">
      <w:pPr>
        <w:pStyle w:val="Default"/>
        <w:numPr>
          <w:ilvl w:val="0"/>
          <w:numId w:val="12"/>
        </w:numPr>
        <w:ind w:left="1418"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konieczność wykonania robót zamiennych zachodzi między innymi w sytuacji, gdy:</w:t>
      </w:r>
    </w:p>
    <w:p w14:paraId="328ABFE8" w14:textId="77777777" w:rsidR="00AD0C10" w:rsidRDefault="0046668E">
      <w:pPr>
        <w:pStyle w:val="Default"/>
        <w:numPr>
          <w:ilvl w:val="1"/>
          <w:numId w:val="7"/>
        </w:numPr>
        <w:ind w:left="1701"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materiały budowlane, osprzęt lub urządzenia przewidziane do wykonania zamówienia, wskazane w dokumentacji projektowej, nie mogą być użyte przy realizacji przedmiotu zamówienia z powodu zaprzestania produkcji, wycofania z rynku lub zastąpienia innymi lub lepszymi,</w:t>
      </w:r>
    </w:p>
    <w:p w14:paraId="0FF0FFA0" w14:textId="77777777" w:rsidR="00AD0C10" w:rsidRDefault="0046668E">
      <w:pPr>
        <w:pStyle w:val="Default"/>
        <w:numPr>
          <w:ilvl w:val="1"/>
          <w:numId w:val="7"/>
        </w:numPr>
        <w:ind w:left="1701"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w trakcie wykonania przedmiotu zamówienia nastąpiła zmiana przepisów Prawa budowlanego,</w:t>
      </w:r>
    </w:p>
    <w:p w14:paraId="2B8B5686" w14:textId="77777777" w:rsidR="00AD0C10" w:rsidRDefault="0046668E">
      <w:pPr>
        <w:pStyle w:val="Default"/>
        <w:numPr>
          <w:ilvl w:val="1"/>
          <w:numId w:val="7"/>
        </w:numPr>
        <w:ind w:left="1701"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w czasie realizacji budowy zmienią się warunki techniczne wykonania przedmiotu zamówienia (np. Polska Norma),</w:t>
      </w:r>
    </w:p>
    <w:p w14:paraId="1B830B67" w14:textId="77777777" w:rsidR="00AD0C10" w:rsidRDefault="0046668E">
      <w:pPr>
        <w:pStyle w:val="Default"/>
        <w:numPr>
          <w:ilvl w:val="1"/>
          <w:numId w:val="7"/>
        </w:numPr>
        <w:ind w:left="1701" w:hanging="283"/>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w trakcie realizacji przedmiotu zamówienia wystąpiła konieczność zmiany technologii wykonania robót.</w:t>
      </w:r>
    </w:p>
    <w:p w14:paraId="0D593527" w14:textId="77777777" w:rsidR="00AD0C10" w:rsidRDefault="0046668E">
      <w:pPr>
        <w:pStyle w:val="Default"/>
        <w:tabs>
          <w:tab w:val="left" w:pos="993"/>
        </w:tabs>
        <w:ind w:left="567"/>
        <w:jc w:val="both"/>
        <w:rPr>
          <w:rFonts w:asciiTheme="minorHAnsi" w:hAnsiTheme="minorHAnsi" w:cstheme="minorHAnsi"/>
          <w:bCs/>
          <w:color w:val="00000A"/>
          <w:sz w:val="22"/>
          <w:szCs w:val="22"/>
        </w:rPr>
      </w:pPr>
      <w:r>
        <w:rPr>
          <w:rFonts w:asciiTheme="minorHAnsi" w:hAnsiTheme="minorHAnsi" w:cstheme="minorHAnsi"/>
          <w:bCs/>
          <w:color w:val="00000A"/>
          <w:sz w:val="22"/>
          <w:szCs w:val="22"/>
        </w:rPr>
        <w:t>Zmiana terminu realizacji przedmiotu zamówienia może ulec odpowiedniemu przedłużeniu, o czas niezbędny do wykonywania przedmiotu zamówienia, w sposób należyty, nie dłużej jednak, niż o czas trwania okoliczności wymienionych w ust. 1 powyżej.</w:t>
      </w:r>
    </w:p>
    <w:p w14:paraId="3258DEA1" w14:textId="77777777" w:rsidR="00AD0C10" w:rsidRDefault="0046668E">
      <w:pPr>
        <w:pStyle w:val="Default"/>
        <w:tabs>
          <w:tab w:val="left" w:pos="993"/>
        </w:tabs>
        <w:ind w:left="567"/>
        <w:jc w:val="both"/>
        <w:rPr>
          <w:rFonts w:asciiTheme="minorHAnsi" w:hAnsiTheme="minorHAnsi" w:cstheme="minorHAnsi"/>
          <w:bCs/>
          <w:color w:val="00000A"/>
          <w:sz w:val="22"/>
          <w:szCs w:val="22"/>
        </w:rPr>
      </w:pPr>
      <w:r>
        <w:rPr>
          <w:rFonts w:asciiTheme="minorHAnsi" w:hAnsiTheme="minorHAnsi" w:cstheme="minorHAnsi"/>
          <w:bCs/>
          <w:color w:val="00000A"/>
          <w:sz w:val="22"/>
          <w:szCs w:val="22"/>
        </w:rPr>
        <w:lastRenderedPageBreak/>
        <w:t>Zmiany wskazywane w ust. 1 pkt 6) – 7) będą wprowadzane wyłącznie w zakresie umożliwiającym oddanie przedmiotu zamówienia do użytkowania.</w:t>
      </w:r>
    </w:p>
    <w:p w14:paraId="16618894" w14:textId="77777777" w:rsidR="00AD0C10" w:rsidRDefault="0046668E">
      <w:pPr>
        <w:pStyle w:val="Standard"/>
        <w:numPr>
          <w:ilvl w:val="0"/>
          <w:numId w:val="58"/>
        </w:numPr>
        <w:ind w:left="284" w:hanging="284"/>
        <w:jc w:val="both"/>
        <w:rPr>
          <w:rFonts w:asciiTheme="minorHAnsi" w:hAnsiTheme="minorHAnsi" w:cstheme="minorHAnsi"/>
          <w:bCs/>
          <w:sz w:val="22"/>
          <w:szCs w:val="22"/>
        </w:rPr>
      </w:pPr>
      <w:r>
        <w:rPr>
          <w:rFonts w:asciiTheme="minorHAnsi" w:hAnsiTheme="minorHAnsi" w:cstheme="minorHAnsi"/>
          <w:bCs/>
          <w:sz w:val="22"/>
          <w:szCs w:val="22"/>
        </w:rPr>
        <w:t>Zmiany osobowe:</w:t>
      </w:r>
    </w:p>
    <w:p w14:paraId="36C1512F" w14:textId="77777777" w:rsidR="00AD0C10" w:rsidRDefault="0046668E">
      <w:pPr>
        <w:pStyle w:val="Akapitzlist"/>
        <w:numPr>
          <w:ilvl w:val="1"/>
          <w:numId w:val="4"/>
        </w:numPr>
        <w:ind w:left="851" w:hanging="283"/>
        <w:jc w:val="both"/>
        <w:rPr>
          <w:rFonts w:asciiTheme="minorHAnsi" w:hAnsiTheme="minorHAnsi" w:cstheme="minorHAnsi"/>
          <w:sz w:val="22"/>
          <w:szCs w:val="22"/>
        </w:rPr>
      </w:pPr>
      <w:r>
        <w:rPr>
          <w:rFonts w:asciiTheme="minorHAnsi" w:hAnsiTheme="minorHAnsi" w:cstheme="minorHAnsi"/>
          <w:sz w:val="22"/>
          <w:szCs w:val="22"/>
        </w:rPr>
        <w:t>Zmiana osób, przy pomocy, których Wykonawca realizuje przedmiot umowy na inne osoby legitymujące się co najmniej równoważnymi uprawnieniami, o których mowa w ustawie Prawo budowlane oraz kwalifikacjami i doświadczeniem zawodowym, opisanym w SIWZ.</w:t>
      </w:r>
    </w:p>
    <w:p w14:paraId="3154537D" w14:textId="77777777" w:rsidR="00AD0C10" w:rsidRDefault="0046668E">
      <w:pPr>
        <w:pStyle w:val="Akapitzlist"/>
        <w:numPr>
          <w:ilvl w:val="1"/>
          <w:numId w:val="4"/>
        </w:numPr>
        <w:ind w:left="851" w:hanging="283"/>
        <w:jc w:val="both"/>
        <w:rPr>
          <w:rFonts w:asciiTheme="minorHAnsi" w:hAnsiTheme="minorHAnsi" w:cstheme="minorHAnsi"/>
          <w:sz w:val="22"/>
          <w:szCs w:val="22"/>
        </w:rPr>
      </w:pPr>
      <w:r>
        <w:rPr>
          <w:rFonts w:asciiTheme="minorHAnsi" w:hAnsiTheme="minorHAnsi" w:cstheme="minorHAnsi"/>
          <w:sz w:val="22"/>
          <w:szCs w:val="22"/>
        </w:rPr>
        <w:t>Zmiana osób, przy pomocy, których Zamawiający realizuje przedmiot umowy na inne osoby legitymujące się, co najmniej równoważnymi uprawnieniami, o których mowa w ustawie Prawo budowlane.</w:t>
      </w:r>
    </w:p>
    <w:p w14:paraId="0B13ACF8" w14:textId="77777777" w:rsidR="00AD0C10" w:rsidRDefault="0046668E">
      <w:pPr>
        <w:pStyle w:val="Akapitzlist"/>
        <w:numPr>
          <w:ilvl w:val="1"/>
          <w:numId w:val="4"/>
        </w:numPr>
        <w:ind w:left="851" w:hanging="283"/>
        <w:jc w:val="both"/>
        <w:rPr>
          <w:rFonts w:asciiTheme="minorHAnsi" w:hAnsiTheme="minorHAnsi" w:cstheme="minorHAnsi"/>
          <w:sz w:val="22"/>
          <w:szCs w:val="22"/>
        </w:rPr>
      </w:pPr>
      <w:r>
        <w:rPr>
          <w:rFonts w:asciiTheme="minorHAnsi" w:hAnsiTheme="minorHAnsi" w:cstheme="minorHAnsi"/>
          <w:sz w:val="22"/>
          <w:szCs w:val="22"/>
        </w:rPr>
        <w:t xml:space="preserve">Wprowadzenie lub zmiana Podwykonawcy, przy pomocy, którego Wykonawca wykonuje przedmiot umowy na innego, dysponującego co najmniej porównywalnym doświadczeniem, potencjałem technicznym i osobowym </w:t>
      </w:r>
      <w:r>
        <w:rPr>
          <w:rFonts w:asciiTheme="minorHAnsi" w:hAnsiTheme="minorHAnsi" w:cstheme="minorHAnsi"/>
          <w:bCs/>
          <w:sz w:val="22"/>
          <w:szCs w:val="22"/>
        </w:rPr>
        <w:t>jak podwykonawca wskazany w zawartej umowie</w:t>
      </w:r>
      <w:r>
        <w:rPr>
          <w:rFonts w:asciiTheme="minorHAnsi" w:hAnsiTheme="minorHAnsi" w:cstheme="minorHAnsi"/>
          <w:sz w:val="22"/>
          <w:szCs w:val="22"/>
        </w:rPr>
        <w:t>;</w:t>
      </w:r>
    </w:p>
    <w:p w14:paraId="0CDF4F4F" w14:textId="77777777" w:rsidR="00AD0C10" w:rsidRDefault="0046668E">
      <w:pPr>
        <w:pStyle w:val="Akapitzlist"/>
        <w:numPr>
          <w:ilvl w:val="1"/>
          <w:numId w:val="4"/>
        </w:numPr>
        <w:ind w:left="851" w:hanging="283"/>
        <w:jc w:val="both"/>
        <w:rPr>
          <w:rFonts w:asciiTheme="minorHAnsi" w:hAnsiTheme="minorHAnsi" w:cstheme="minorHAnsi"/>
          <w:sz w:val="22"/>
          <w:szCs w:val="22"/>
        </w:rPr>
      </w:pPr>
      <w:r>
        <w:rPr>
          <w:rFonts w:asciiTheme="minorHAnsi" w:hAnsiTheme="minorHAnsi" w:cstheme="minorHAnsi"/>
          <w:sz w:val="22"/>
          <w:szCs w:val="22"/>
        </w:rPr>
        <w:t>Rozszerzenie zakresu podwykonawstwa w porównaniu do wskazanego w ofercie Wykonawcy.</w:t>
      </w:r>
    </w:p>
    <w:p w14:paraId="6DF2396D" w14:textId="77777777" w:rsidR="00AD0C10" w:rsidRDefault="0046668E">
      <w:pPr>
        <w:pStyle w:val="Standard"/>
        <w:numPr>
          <w:ilvl w:val="0"/>
          <w:numId w:val="59"/>
        </w:numPr>
        <w:ind w:left="284" w:hanging="284"/>
        <w:jc w:val="both"/>
        <w:rPr>
          <w:rFonts w:asciiTheme="minorHAnsi" w:hAnsiTheme="minorHAnsi" w:cstheme="minorHAnsi"/>
          <w:bCs/>
          <w:sz w:val="22"/>
          <w:szCs w:val="22"/>
        </w:rPr>
      </w:pPr>
      <w:r>
        <w:rPr>
          <w:rFonts w:asciiTheme="minorHAnsi" w:hAnsiTheme="minorHAnsi" w:cstheme="minorHAnsi"/>
          <w:bCs/>
          <w:sz w:val="22"/>
          <w:szCs w:val="22"/>
        </w:rPr>
        <w:t>Pozostałe zmiany:</w:t>
      </w:r>
    </w:p>
    <w:p w14:paraId="0091FF7D" w14:textId="77777777" w:rsidR="00AD0C10" w:rsidRDefault="0046668E">
      <w:pPr>
        <w:pStyle w:val="Akapitzlist"/>
        <w:numPr>
          <w:ilvl w:val="1"/>
          <w:numId w:val="11"/>
        </w:numPr>
        <w:ind w:left="851" w:hanging="284"/>
        <w:jc w:val="both"/>
        <w:rPr>
          <w:rFonts w:asciiTheme="minorHAnsi" w:hAnsiTheme="minorHAnsi" w:cstheme="minorHAnsi"/>
          <w:sz w:val="22"/>
          <w:szCs w:val="22"/>
        </w:rPr>
      </w:pPr>
      <w:r>
        <w:rPr>
          <w:rFonts w:asciiTheme="minorHAnsi" w:hAnsiTheme="minorHAnsi" w:cstheme="minorHAnsi"/>
          <w:bCs/>
          <w:sz w:val="22"/>
          <w:szCs w:val="22"/>
        </w:rPr>
        <w:t>Zmiana wynagrodzenia Wykonawcy, w przypadku:</w:t>
      </w:r>
    </w:p>
    <w:p w14:paraId="7C031FAB" w14:textId="77777777" w:rsidR="00AD0C10" w:rsidRDefault="0046668E">
      <w:pPr>
        <w:pStyle w:val="Akapitzlist"/>
        <w:numPr>
          <w:ilvl w:val="1"/>
          <w:numId w:val="86"/>
        </w:numPr>
        <w:ind w:left="1418"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w przypadku zmiany stawki podatku od towarów i usług, </w:t>
      </w:r>
    </w:p>
    <w:p w14:paraId="1EE2EB58" w14:textId="77777777" w:rsidR="00AD0C10" w:rsidRDefault="0046668E">
      <w:pPr>
        <w:pStyle w:val="Akapitzlist"/>
        <w:numPr>
          <w:ilvl w:val="1"/>
          <w:numId w:val="86"/>
        </w:numPr>
        <w:ind w:left="1418"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w przypadku zmiany wysokości minimalnego wynagrodzenia za pracę ustalonego na podstawie art. 2 ust. 3 – 5 ustawy z dnia 10 października 2002 r. o minimalnym wynagrodzeniu za pracę, </w:t>
      </w:r>
    </w:p>
    <w:p w14:paraId="026B5688" w14:textId="77777777" w:rsidR="00AD0C10" w:rsidRDefault="0046668E">
      <w:pPr>
        <w:pStyle w:val="Akapitzlist"/>
        <w:numPr>
          <w:ilvl w:val="1"/>
          <w:numId w:val="86"/>
        </w:numPr>
        <w:ind w:left="1418"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w przypadku zmian zasad podlegania ubezpieczeniom społecznym lub ubezpieczeniu zdrowotnemu lub zmiany wysokości stawki składki na ubezpieczenia społeczne lub zdrowotne, </w:t>
      </w:r>
    </w:p>
    <w:p w14:paraId="6AE33E6D" w14:textId="65850312" w:rsidR="00AD0C10" w:rsidRDefault="0046668E">
      <w:pPr>
        <w:ind w:left="851"/>
        <w:jc w:val="both"/>
        <w:rPr>
          <w:rFonts w:asciiTheme="minorHAnsi" w:hAnsiTheme="minorHAnsi" w:cstheme="minorHAnsi"/>
          <w:sz w:val="22"/>
          <w:szCs w:val="22"/>
        </w:rPr>
      </w:pPr>
      <w:r>
        <w:rPr>
          <w:rFonts w:asciiTheme="minorHAnsi" w:eastAsia="Times New Roman" w:hAnsiTheme="minorHAnsi" w:cstheme="minorHAnsi"/>
          <w:sz w:val="22"/>
          <w:szCs w:val="22"/>
          <w:lang w:eastAsia="ar-SA"/>
        </w:rPr>
        <w:t>jeżeli zmiany określone w pkt. a), b) i c) będą miały wpływ na koszty wykonania Umowy przez Wykonawcę. Zasady wprowadzenia powyższych zmian określa § 19 niniejszej Umowy</w:t>
      </w:r>
      <w:r>
        <w:rPr>
          <w:rFonts w:asciiTheme="minorHAnsi" w:hAnsiTheme="minorHAnsi" w:cstheme="minorHAnsi"/>
          <w:sz w:val="22"/>
          <w:szCs w:val="22"/>
        </w:rPr>
        <w:t>;</w:t>
      </w:r>
    </w:p>
    <w:p w14:paraId="2ADEBD15" w14:textId="77777777" w:rsidR="00AD0C10" w:rsidRDefault="0046668E">
      <w:pPr>
        <w:pStyle w:val="Akapitzlist"/>
        <w:numPr>
          <w:ilvl w:val="1"/>
          <w:numId w:val="11"/>
        </w:numPr>
        <w:ind w:left="851" w:hanging="284"/>
        <w:jc w:val="both"/>
        <w:rPr>
          <w:rFonts w:asciiTheme="minorHAnsi" w:hAnsiTheme="minorHAnsi" w:cstheme="minorHAnsi"/>
          <w:sz w:val="22"/>
          <w:szCs w:val="22"/>
        </w:rPr>
      </w:pPr>
      <w:r>
        <w:rPr>
          <w:rFonts w:asciiTheme="minorHAnsi" w:hAnsiTheme="minorHAnsi" w:cstheme="minorHAnsi"/>
          <w:bCs/>
          <w:sz w:val="22"/>
          <w:szCs w:val="22"/>
        </w:rPr>
        <w:t>Zmiana sposobu rozliczania umowy lub dokonywania płatności na rzecz Wykonawcy na skutek zmian w zawartej przez Zamawiającego umowie</w:t>
      </w:r>
      <w:r>
        <w:rPr>
          <w:rFonts w:asciiTheme="minorHAnsi" w:hAnsiTheme="minorHAnsi" w:cstheme="minorHAnsi"/>
          <w:sz w:val="22"/>
          <w:szCs w:val="22"/>
        </w:rPr>
        <w:t xml:space="preserve"> kredytu z Banku Gospodarstwa Krajowego w ramach rządowego programu popierania budownictwa mieszkaniowego;</w:t>
      </w:r>
    </w:p>
    <w:p w14:paraId="3E08A52C" w14:textId="77777777" w:rsidR="00AD0C10" w:rsidRDefault="0046668E">
      <w:pPr>
        <w:pStyle w:val="Akapitzlist"/>
        <w:numPr>
          <w:ilvl w:val="1"/>
          <w:numId w:val="11"/>
        </w:numPr>
        <w:ind w:left="851" w:hanging="284"/>
        <w:jc w:val="both"/>
        <w:rPr>
          <w:rFonts w:asciiTheme="minorHAnsi" w:hAnsiTheme="minorHAnsi" w:cstheme="minorHAnsi"/>
          <w:sz w:val="22"/>
          <w:szCs w:val="22"/>
        </w:rPr>
      </w:pPr>
      <w:r>
        <w:rPr>
          <w:rFonts w:asciiTheme="minorHAnsi" w:hAnsiTheme="minorHAnsi" w:cstheme="minorHAnsi"/>
          <w:sz w:val="22"/>
          <w:szCs w:val="22"/>
        </w:rPr>
        <w:t>Rezygnacja przez Zamawiającego z realizacji części przedmiotu zamówienia, jeżeli:</w:t>
      </w:r>
    </w:p>
    <w:p w14:paraId="6CB55AF4" w14:textId="77777777" w:rsidR="00AD0C10" w:rsidRDefault="0046668E">
      <w:pPr>
        <w:pStyle w:val="Standard"/>
        <w:numPr>
          <w:ilvl w:val="0"/>
          <w:numId w:val="3"/>
        </w:numPr>
        <w:tabs>
          <w:tab w:val="left" w:pos="2836"/>
        </w:tabs>
        <w:ind w:left="1418"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zrealizowanie przedmiotu umowy w całości nie będzie możliwe w terminie określonym w § 2 ust. 1 niniejszej Umowy,</w:t>
      </w:r>
    </w:p>
    <w:p w14:paraId="046F37E8" w14:textId="77777777" w:rsidR="00AD0C10" w:rsidRDefault="0046668E">
      <w:pPr>
        <w:pStyle w:val="Standard"/>
        <w:numPr>
          <w:ilvl w:val="0"/>
          <w:numId w:val="3"/>
        </w:numPr>
        <w:tabs>
          <w:tab w:val="left" w:pos="2836"/>
        </w:tabs>
        <w:ind w:left="1418"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zrealizowanie przedmiotu umowy w całości nie będzie możliwe z przyczyn technicznych, albo na skutek zmiany przepisów prawnych np. p. </w:t>
      </w:r>
      <w:proofErr w:type="spellStart"/>
      <w:r>
        <w:rPr>
          <w:rFonts w:asciiTheme="minorHAnsi" w:eastAsia="Calibri" w:hAnsiTheme="minorHAnsi" w:cstheme="minorHAnsi"/>
          <w:sz w:val="22"/>
          <w:szCs w:val="22"/>
        </w:rPr>
        <w:t>poż</w:t>
      </w:r>
      <w:proofErr w:type="spellEnd"/>
      <w:r>
        <w:rPr>
          <w:rFonts w:asciiTheme="minorHAnsi" w:eastAsia="Calibri" w:hAnsiTheme="minorHAnsi" w:cstheme="minorHAnsi"/>
          <w:sz w:val="22"/>
          <w:szCs w:val="22"/>
        </w:rPr>
        <w:t>., bhp, norm technicznych,</w:t>
      </w:r>
    </w:p>
    <w:p w14:paraId="39C07D19" w14:textId="77777777" w:rsidR="00AD0C10" w:rsidRDefault="0046668E">
      <w:pPr>
        <w:pStyle w:val="Standard"/>
        <w:numPr>
          <w:ilvl w:val="0"/>
          <w:numId w:val="3"/>
        </w:numPr>
        <w:tabs>
          <w:tab w:val="left" w:pos="2836"/>
        </w:tabs>
        <w:ind w:left="1418"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nastąpiła zmiana technologii, sposobu wykonania robót, liczba lub asortyment dostarczonych urządzeń.</w:t>
      </w:r>
    </w:p>
    <w:p w14:paraId="288BFC4E" w14:textId="77777777" w:rsidR="00AD0C10" w:rsidRDefault="0046668E">
      <w:pPr>
        <w:pStyle w:val="Akapitzlist"/>
        <w:ind w:left="567"/>
        <w:jc w:val="both"/>
        <w:rPr>
          <w:rFonts w:asciiTheme="minorHAnsi" w:hAnsiTheme="minorHAnsi" w:cstheme="minorHAnsi"/>
          <w:sz w:val="22"/>
          <w:szCs w:val="22"/>
        </w:rPr>
      </w:pPr>
      <w:r>
        <w:rPr>
          <w:rFonts w:asciiTheme="minorHAnsi" w:hAnsiTheme="minorHAnsi" w:cstheme="minorHAnsi"/>
          <w:sz w:val="22"/>
          <w:szCs w:val="22"/>
        </w:rPr>
        <w:t>W takim przypadku wynagrodzenie przysługujące Wykonawcy zostanie pomniejszone</w:t>
      </w:r>
      <w:r>
        <w:rPr>
          <w:rFonts w:asciiTheme="minorHAnsi" w:hAnsiTheme="minorHAnsi" w:cstheme="minorHAnsi"/>
          <w:bCs/>
          <w:sz w:val="22"/>
          <w:szCs w:val="22"/>
        </w:rPr>
        <w:t>,</w:t>
      </w:r>
      <w:r>
        <w:rPr>
          <w:rFonts w:asciiTheme="minorHAnsi" w:hAnsiTheme="minorHAnsi" w:cstheme="minorHAnsi"/>
          <w:sz w:val="22"/>
          <w:szCs w:val="22"/>
        </w:rPr>
        <w:t xml:space="preserve"> przy czym Zamawiający zapłaci za wszystkie spełnione świadczenia oraz udokumentowane koszty, które Wykonawca poniósł w związku z wynikającymi z umowy planowanymi świadczeniami.</w:t>
      </w:r>
    </w:p>
    <w:p w14:paraId="1D5AF61C" w14:textId="77777777" w:rsidR="00AD0C10" w:rsidRDefault="0046668E">
      <w:pPr>
        <w:pStyle w:val="Standard"/>
        <w:numPr>
          <w:ilvl w:val="0"/>
          <w:numId w:val="60"/>
        </w:numPr>
        <w:tabs>
          <w:tab w:val="left" w:pos="284"/>
        </w:tabs>
        <w:ind w:left="284" w:hanging="284"/>
        <w:jc w:val="both"/>
        <w:rPr>
          <w:rFonts w:asciiTheme="minorHAnsi" w:hAnsiTheme="minorHAnsi" w:cstheme="minorHAnsi"/>
          <w:sz w:val="22"/>
          <w:szCs w:val="22"/>
        </w:rPr>
      </w:pPr>
      <w:r>
        <w:rPr>
          <w:rFonts w:asciiTheme="minorHAnsi" w:hAnsiTheme="minorHAnsi" w:cstheme="minorHAnsi"/>
          <w:bCs/>
          <w:sz w:val="22"/>
          <w:szCs w:val="22"/>
        </w:rPr>
        <w:t>Zmianę umowy gdy zachodzi co najmniej jedna z następujących okoliczności:</w:t>
      </w:r>
    </w:p>
    <w:p w14:paraId="45A0455F" w14:textId="77777777" w:rsidR="00AD0C10" w:rsidRDefault="0046668E">
      <w:pPr>
        <w:pStyle w:val="Standard"/>
        <w:numPr>
          <w:ilvl w:val="0"/>
          <w:numId w:val="61"/>
        </w:numPr>
        <w:tabs>
          <w:tab w:val="left" w:pos="1702"/>
        </w:tabs>
        <w:ind w:left="851" w:hanging="284"/>
        <w:jc w:val="both"/>
        <w:rPr>
          <w:rFonts w:asciiTheme="minorHAnsi" w:hAnsiTheme="minorHAnsi" w:cstheme="minorHAnsi"/>
          <w:sz w:val="22"/>
          <w:szCs w:val="22"/>
        </w:rPr>
      </w:pPr>
      <w:r>
        <w:rPr>
          <w:rFonts w:asciiTheme="minorHAnsi" w:hAnsiTheme="minorHAnsi" w:cstheme="minorHAnsi"/>
          <w:sz w:val="22"/>
          <w:szCs w:val="22"/>
          <w:lang w:eastAsia="en-US"/>
        </w:rPr>
        <w:t>zmiany dotyczą realizacji dodatkowych dostaw, usług lub robót budowlanych od dotychczasowego Wykonawcy, nieobjętych zamówieniem podstawowym, o ile stały się niezbędne i zostały spełnione łącznie następujące warunki:</w:t>
      </w:r>
    </w:p>
    <w:p w14:paraId="30922601" w14:textId="77777777" w:rsidR="00AD0C10" w:rsidRDefault="0046668E">
      <w:pPr>
        <w:pStyle w:val="Standard"/>
        <w:numPr>
          <w:ilvl w:val="1"/>
          <w:numId w:val="62"/>
        </w:numPr>
        <w:tabs>
          <w:tab w:val="left" w:pos="1418"/>
        </w:tabs>
        <w:ind w:left="1418" w:hanging="284"/>
        <w:jc w:val="both"/>
      </w:pPr>
      <w:r>
        <w:rPr>
          <w:rFonts w:asciiTheme="minorHAnsi" w:hAnsiTheme="minorHAnsi" w:cstheme="minorHAnsi"/>
          <w:sz w:val="22"/>
          <w:szCs w:val="22"/>
          <w:lang w:eastAsia="en-US"/>
        </w:rPr>
        <w:t>zmiana Wykonawcy nie może zostać dokonana z powodów ekonomicznych lub technicznych, w szczególności dotyczących zamienności lub interoperacyjności sprzętu, usług lub instalacji, zamówionych w ramach zamówienia podstawowego,</w:t>
      </w:r>
    </w:p>
    <w:p w14:paraId="71C8BBB1" w14:textId="77777777" w:rsidR="00AD0C10" w:rsidRDefault="0046668E">
      <w:pPr>
        <w:pStyle w:val="Standard"/>
        <w:numPr>
          <w:ilvl w:val="1"/>
          <w:numId w:val="62"/>
        </w:numPr>
        <w:tabs>
          <w:tab w:val="left" w:pos="1418"/>
        </w:tabs>
        <w:ind w:left="1418" w:hanging="284"/>
        <w:jc w:val="both"/>
        <w:rPr>
          <w:rFonts w:asciiTheme="minorHAnsi" w:hAnsiTheme="minorHAnsi" w:cstheme="minorHAnsi"/>
          <w:sz w:val="22"/>
          <w:szCs w:val="22"/>
        </w:rPr>
      </w:pPr>
      <w:r>
        <w:rPr>
          <w:rFonts w:asciiTheme="minorHAnsi" w:hAnsiTheme="minorHAnsi" w:cstheme="minorHAnsi"/>
          <w:sz w:val="22"/>
          <w:szCs w:val="22"/>
          <w:lang w:eastAsia="en-US"/>
        </w:rPr>
        <w:t>zmiana  Wykonawcy spowodowałaby istotną niedogodność lub znaczne zwiększenie kosztów dla Zamawiającego,</w:t>
      </w:r>
    </w:p>
    <w:p w14:paraId="3CD57282" w14:textId="77777777" w:rsidR="00AD0C10" w:rsidRDefault="0046668E">
      <w:pPr>
        <w:pStyle w:val="Standard"/>
        <w:numPr>
          <w:ilvl w:val="1"/>
          <w:numId w:val="62"/>
        </w:numPr>
        <w:tabs>
          <w:tab w:val="left" w:pos="1418"/>
        </w:tabs>
        <w:ind w:left="1418" w:hanging="284"/>
        <w:jc w:val="both"/>
      </w:pPr>
      <w:r>
        <w:rPr>
          <w:rFonts w:asciiTheme="minorHAnsi" w:hAnsiTheme="minorHAnsi" w:cstheme="minorHAnsi"/>
          <w:sz w:val="22"/>
          <w:szCs w:val="22"/>
          <w:lang w:eastAsia="en-US"/>
        </w:rPr>
        <w:t>wartość  każdej kolejnej zmiany nie przekracza 50% wartości zamówienia określonej pierwotnie  w umowie;</w:t>
      </w:r>
    </w:p>
    <w:p w14:paraId="6396ACC8" w14:textId="77777777" w:rsidR="00AD0C10" w:rsidRDefault="0046668E">
      <w:pPr>
        <w:pStyle w:val="Standard"/>
        <w:numPr>
          <w:ilvl w:val="0"/>
          <w:numId w:val="63"/>
        </w:numPr>
        <w:tabs>
          <w:tab w:val="left" w:pos="851"/>
        </w:tabs>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zostały spełnione łącznie następujące warunki:</w:t>
      </w:r>
    </w:p>
    <w:p w14:paraId="266F6068" w14:textId="77777777" w:rsidR="00AD0C10" w:rsidRDefault="0046668E">
      <w:pPr>
        <w:pStyle w:val="Standard"/>
        <w:numPr>
          <w:ilvl w:val="1"/>
          <w:numId w:val="64"/>
        </w:numPr>
        <w:tabs>
          <w:tab w:val="left" w:pos="1418"/>
        </w:tabs>
        <w:ind w:left="1418" w:hanging="284"/>
        <w:jc w:val="both"/>
      </w:pPr>
      <w:r>
        <w:rPr>
          <w:rFonts w:asciiTheme="minorHAnsi" w:hAnsiTheme="minorHAnsi" w:cstheme="minorHAnsi"/>
          <w:sz w:val="22"/>
          <w:szCs w:val="22"/>
          <w:lang w:eastAsia="en-US"/>
        </w:rPr>
        <w:lastRenderedPageBreak/>
        <w:t>konieczność zmiany umowy spowodowana jest okolicznościami, których Zamawiający, działając  z należytą starannością, nie mógł przewidzieć,</w:t>
      </w:r>
    </w:p>
    <w:p w14:paraId="19D230E7" w14:textId="77777777" w:rsidR="00AD0C10" w:rsidRDefault="0046668E">
      <w:pPr>
        <w:pStyle w:val="Standard"/>
        <w:numPr>
          <w:ilvl w:val="1"/>
          <w:numId w:val="64"/>
        </w:numPr>
        <w:tabs>
          <w:tab w:val="left" w:pos="1418"/>
        </w:tabs>
        <w:ind w:left="1418"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wartość zmiany nie przekracza 50% wartości zamówienia określonej pierwotnie w umowie;</w:t>
      </w:r>
    </w:p>
    <w:p w14:paraId="2FAACD75" w14:textId="77777777" w:rsidR="00AD0C10" w:rsidRDefault="0046668E">
      <w:pPr>
        <w:pStyle w:val="Standard"/>
        <w:numPr>
          <w:ilvl w:val="0"/>
          <w:numId w:val="65"/>
        </w:num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lang w:eastAsia="en-US"/>
        </w:rPr>
        <w:t>Wykonawcę, któremu Zamawiający udzielił zamówienia, ma zastąpić nowy Wykonawca:</w:t>
      </w:r>
    </w:p>
    <w:p w14:paraId="4698DC8B" w14:textId="77777777" w:rsidR="00AD0C10" w:rsidRDefault="0046668E">
      <w:pPr>
        <w:pStyle w:val="Standard"/>
        <w:numPr>
          <w:ilvl w:val="1"/>
          <w:numId w:val="66"/>
        </w:numPr>
        <w:ind w:left="1418" w:hanging="284"/>
        <w:jc w:val="both"/>
      </w:pPr>
      <w:r>
        <w:rPr>
          <w:rFonts w:asciiTheme="minorHAnsi" w:hAnsiTheme="minorHAnsi" w:cstheme="minorHAnsi"/>
          <w:sz w:val="22"/>
          <w:szCs w:val="22"/>
          <w:lang w:eastAsia="en-US"/>
        </w:rPr>
        <w:t>w  wyniku  połączenia, podziału,  przekształcenia,  upadłości,  restrukturyzacji  lub  nabycia dotychczasowego Wykonawca lub jego przedsiębiorstwa, o ile nowy Wykonawca spełnia warunki udziału w postępowaniu, nie zachodzą wobec niego podstawy wykluczenia oraz nie pociąga to za sobą innych istotnych zmian umowy,</w:t>
      </w:r>
    </w:p>
    <w:p w14:paraId="71518E92" w14:textId="77777777" w:rsidR="00AD0C10" w:rsidRDefault="0046668E">
      <w:pPr>
        <w:pStyle w:val="Standard"/>
        <w:numPr>
          <w:ilvl w:val="1"/>
          <w:numId w:val="66"/>
        </w:numPr>
        <w:ind w:left="1418" w:hanging="284"/>
        <w:jc w:val="both"/>
        <w:rPr>
          <w:rFonts w:asciiTheme="minorHAnsi" w:hAnsiTheme="minorHAnsi" w:cstheme="minorHAnsi"/>
          <w:sz w:val="22"/>
          <w:szCs w:val="22"/>
        </w:rPr>
      </w:pPr>
      <w:r>
        <w:rPr>
          <w:rFonts w:asciiTheme="minorHAnsi" w:hAnsiTheme="minorHAnsi" w:cstheme="minorHAnsi"/>
          <w:sz w:val="22"/>
          <w:szCs w:val="22"/>
          <w:lang w:eastAsia="en-US"/>
        </w:rPr>
        <w:t>w wyniku przejęcia przez Zamawiającego zobowiązań Wykonawcy względem jego Podwykonawców</w:t>
      </w:r>
    </w:p>
    <w:p w14:paraId="60D75B37" w14:textId="77777777" w:rsidR="00AD0C10" w:rsidRDefault="0046668E">
      <w:pPr>
        <w:pStyle w:val="Standard"/>
        <w:numPr>
          <w:ilvl w:val="0"/>
          <w:numId w:val="67"/>
        </w:numPr>
        <w:tabs>
          <w:tab w:val="left" w:pos="851"/>
        </w:tabs>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zmiany, niezależnie od ich wartości, nie są istotne w rozumieniu art. 144 ust. 1e </w:t>
      </w:r>
      <w:proofErr w:type="spellStart"/>
      <w:r>
        <w:rPr>
          <w:rFonts w:asciiTheme="minorHAnsi" w:hAnsiTheme="minorHAnsi" w:cstheme="minorHAnsi"/>
          <w:sz w:val="22"/>
          <w:szCs w:val="22"/>
          <w:lang w:eastAsia="en-US"/>
        </w:rPr>
        <w:t>Pzp</w:t>
      </w:r>
      <w:proofErr w:type="spellEnd"/>
      <w:r>
        <w:rPr>
          <w:rFonts w:asciiTheme="minorHAnsi" w:hAnsiTheme="minorHAnsi" w:cstheme="minorHAnsi"/>
          <w:sz w:val="22"/>
          <w:szCs w:val="22"/>
          <w:lang w:eastAsia="en-US"/>
        </w:rPr>
        <w:t>.</w:t>
      </w:r>
    </w:p>
    <w:p w14:paraId="40D347A3" w14:textId="77777777" w:rsidR="00AD0C10" w:rsidRDefault="0046668E">
      <w:pPr>
        <w:pStyle w:val="Standard"/>
        <w:numPr>
          <w:ilvl w:val="0"/>
          <w:numId w:val="67"/>
        </w:numPr>
        <w:tabs>
          <w:tab w:val="left" w:pos="851"/>
        </w:tabs>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łączna wartość zmian jest mniejsza niż kwoty określone w przepisach wydanych na podstawie art. 11 ust. 8 </w:t>
      </w:r>
      <w:proofErr w:type="spellStart"/>
      <w:r>
        <w:rPr>
          <w:rFonts w:asciiTheme="minorHAnsi" w:hAnsiTheme="minorHAnsi" w:cstheme="minorHAnsi"/>
          <w:sz w:val="22"/>
          <w:szCs w:val="22"/>
          <w:lang w:eastAsia="en-US"/>
        </w:rPr>
        <w:t>Pzp</w:t>
      </w:r>
      <w:proofErr w:type="spellEnd"/>
      <w:r>
        <w:rPr>
          <w:rFonts w:asciiTheme="minorHAnsi" w:hAnsiTheme="minorHAnsi" w:cstheme="minorHAnsi"/>
          <w:sz w:val="22"/>
          <w:szCs w:val="22"/>
          <w:lang w:eastAsia="en-US"/>
        </w:rPr>
        <w:t xml:space="preserve"> i jest mniejsza od 15% wartości zamówienia określonej pierwotnie w umowie.</w:t>
      </w:r>
    </w:p>
    <w:p w14:paraId="04701F52" w14:textId="77777777" w:rsidR="00AD0C10" w:rsidRDefault="0046668E">
      <w:pPr>
        <w:pStyle w:val="Standard"/>
        <w:numPr>
          <w:ilvl w:val="0"/>
          <w:numId w:val="1"/>
        </w:numPr>
        <w:tabs>
          <w:tab w:val="left" w:pos="568"/>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Nie stanowi istotnej zmiany umowy w rozumieniu art. 144 ust. 1e ustawy </w:t>
      </w:r>
      <w:proofErr w:type="spellStart"/>
      <w:r>
        <w:rPr>
          <w:rFonts w:asciiTheme="minorHAnsi" w:hAnsiTheme="minorHAnsi" w:cstheme="minorHAnsi"/>
          <w:sz w:val="22"/>
          <w:szCs w:val="22"/>
          <w:lang w:eastAsia="en-US"/>
        </w:rPr>
        <w:t>Pzp</w:t>
      </w:r>
      <w:proofErr w:type="spellEnd"/>
      <w:r>
        <w:rPr>
          <w:rFonts w:asciiTheme="minorHAnsi" w:hAnsiTheme="minorHAnsi" w:cstheme="minorHAnsi"/>
          <w:sz w:val="22"/>
          <w:szCs w:val="22"/>
          <w:lang w:eastAsia="en-US"/>
        </w:rPr>
        <w:t>, m.in.:</w:t>
      </w:r>
    </w:p>
    <w:p w14:paraId="5C6E3DDE" w14:textId="77777777" w:rsidR="00AD0C10" w:rsidRDefault="0046668E">
      <w:pPr>
        <w:pStyle w:val="Standard"/>
        <w:numPr>
          <w:ilvl w:val="1"/>
          <w:numId w:val="68"/>
        </w:numPr>
        <w:tabs>
          <w:tab w:val="left" w:pos="851"/>
        </w:tabs>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zmiana danych związanych z obsługą administracyjno-organizacyjną umowy (np. zmiana nr rachunku bankowego, zmiana dokumentów potwierdzających uregulowanie płatności wobec Podwykonawców).</w:t>
      </w:r>
    </w:p>
    <w:p w14:paraId="0C484684" w14:textId="77777777" w:rsidR="00AD0C10" w:rsidRDefault="0046668E">
      <w:pPr>
        <w:pStyle w:val="Standard"/>
        <w:numPr>
          <w:ilvl w:val="1"/>
          <w:numId w:val="68"/>
        </w:numPr>
        <w:tabs>
          <w:tab w:val="left" w:pos="851"/>
        </w:tabs>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zmiany danych teleadresowych, zmiany osób wskazanych do kontaktów między Stronami</w:t>
      </w:r>
    </w:p>
    <w:p w14:paraId="4BC5F9C3" w14:textId="77777777" w:rsidR="00AD0C10" w:rsidRDefault="0046668E">
      <w:pPr>
        <w:pStyle w:val="Standard"/>
        <w:numPr>
          <w:ilvl w:val="0"/>
          <w:numId w:val="14"/>
        </w:numPr>
        <w:ind w:left="284" w:hanging="284"/>
        <w:jc w:val="both"/>
        <w:rPr>
          <w:rFonts w:asciiTheme="minorHAnsi" w:hAnsiTheme="minorHAnsi" w:cstheme="minorHAnsi"/>
          <w:bCs/>
          <w:sz w:val="22"/>
          <w:szCs w:val="22"/>
        </w:rPr>
      </w:pPr>
      <w:r>
        <w:rPr>
          <w:rFonts w:asciiTheme="minorHAnsi" w:hAnsiTheme="minorHAnsi" w:cstheme="minorHAnsi"/>
          <w:bCs/>
          <w:sz w:val="22"/>
          <w:szCs w:val="22"/>
        </w:rPr>
        <w:t>Warunki wprowadzenia zmiany do umowy.</w:t>
      </w:r>
    </w:p>
    <w:p w14:paraId="050B9672" w14:textId="77777777" w:rsidR="00AD0C10" w:rsidRDefault="0046668E">
      <w:pPr>
        <w:pStyle w:val="Akapitzlist"/>
        <w:numPr>
          <w:ilvl w:val="1"/>
          <w:numId w:val="69"/>
        </w:numPr>
        <w:ind w:left="851" w:hanging="284"/>
        <w:jc w:val="both"/>
        <w:rPr>
          <w:rFonts w:asciiTheme="minorHAnsi" w:hAnsiTheme="minorHAnsi" w:cstheme="minorHAnsi"/>
          <w:sz w:val="22"/>
          <w:szCs w:val="22"/>
        </w:rPr>
      </w:pPr>
      <w:r>
        <w:rPr>
          <w:rFonts w:asciiTheme="minorHAnsi" w:hAnsiTheme="minorHAnsi" w:cstheme="minorHAnsi"/>
          <w:sz w:val="22"/>
          <w:szCs w:val="22"/>
        </w:rPr>
        <w:t>Strona występująca o zmianę postanowień niniejszej umowy zobowiązana jest do udokumentowania zaistnienia okoliczności, o których mowa w ust. 1 – 3,</w:t>
      </w:r>
    </w:p>
    <w:p w14:paraId="28973668" w14:textId="77777777" w:rsidR="00AD0C10" w:rsidRDefault="0046668E">
      <w:pPr>
        <w:pStyle w:val="Akapitzlist"/>
        <w:numPr>
          <w:ilvl w:val="1"/>
          <w:numId w:val="69"/>
        </w:numPr>
        <w:ind w:left="851" w:hanging="284"/>
        <w:jc w:val="both"/>
        <w:rPr>
          <w:rFonts w:asciiTheme="minorHAnsi" w:hAnsiTheme="minorHAnsi" w:cstheme="minorHAnsi"/>
          <w:sz w:val="22"/>
          <w:szCs w:val="22"/>
        </w:rPr>
      </w:pPr>
      <w:r>
        <w:rPr>
          <w:rFonts w:asciiTheme="minorHAnsi" w:hAnsiTheme="minorHAnsi" w:cstheme="minorHAnsi"/>
          <w:sz w:val="22"/>
          <w:szCs w:val="22"/>
        </w:rPr>
        <w:t>wniosek o zmianę postanowień umowy musi być wyrażony na piśmie,</w:t>
      </w:r>
    </w:p>
    <w:p w14:paraId="4C0F06F4" w14:textId="77777777" w:rsidR="00AD0C10" w:rsidRDefault="0046668E">
      <w:pPr>
        <w:pStyle w:val="Akapitzlist"/>
        <w:numPr>
          <w:ilvl w:val="1"/>
          <w:numId w:val="69"/>
        </w:numPr>
        <w:ind w:left="851" w:hanging="284"/>
        <w:jc w:val="both"/>
        <w:rPr>
          <w:rFonts w:asciiTheme="minorHAnsi" w:hAnsiTheme="minorHAnsi" w:cstheme="minorHAnsi"/>
          <w:sz w:val="22"/>
          <w:szCs w:val="22"/>
        </w:rPr>
      </w:pPr>
      <w:r>
        <w:rPr>
          <w:rFonts w:asciiTheme="minorHAnsi" w:hAnsiTheme="minorHAnsi" w:cstheme="minorHAnsi"/>
          <w:sz w:val="22"/>
          <w:szCs w:val="22"/>
        </w:rPr>
        <w:t>warunkiem dokonania zmian jest złożenie wniosku przez stronę inicjującą zmianę, zawierającego:</w:t>
      </w:r>
    </w:p>
    <w:p w14:paraId="778A89F1" w14:textId="77777777" w:rsidR="00AD0C10" w:rsidRDefault="0046668E">
      <w:pPr>
        <w:pStyle w:val="Akapitzlist"/>
        <w:numPr>
          <w:ilvl w:val="1"/>
          <w:numId w:val="70"/>
        </w:numPr>
        <w:ind w:left="1418" w:hanging="284"/>
        <w:jc w:val="both"/>
        <w:rPr>
          <w:rFonts w:asciiTheme="minorHAnsi" w:hAnsiTheme="minorHAnsi" w:cstheme="minorHAnsi"/>
          <w:sz w:val="22"/>
          <w:szCs w:val="22"/>
        </w:rPr>
      </w:pPr>
      <w:r>
        <w:rPr>
          <w:rFonts w:asciiTheme="minorHAnsi" w:hAnsiTheme="minorHAnsi" w:cstheme="minorHAnsi"/>
          <w:sz w:val="22"/>
          <w:szCs w:val="22"/>
        </w:rPr>
        <w:t>opis propozycji zmiany,</w:t>
      </w:r>
    </w:p>
    <w:p w14:paraId="18DAD173" w14:textId="6AE62B93" w:rsidR="00AD0C10" w:rsidRDefault="0046668E">
      <w:pPr>
        <w:pStyle w:val="Akapitzlist"/>
        <w:numPr>
          <w:ilvl w:val="1"/>
          <w:numId w:val="70"/>
        </w:numPr>
        <w:ind w:left="1418" w:hanging="284"/>
        <w:jc w:val="both"/>
        <w:rPr>
          <w:rFonts w:asciiTheme="minorHAnsi" w:hAnsiTheme="minorHAnsi" w:cstheme="minorHAnsi"/>
          <w:sz w:val="22"/>
          <w:szCs w:val="22"/>
        </w:rPr>
      </w:pPr>
      <w:r>
        <w:rPr>
          <w:rFonts w:asciiTheme="minorHAnsi" w:hAnsiTheme="minorHAnsi" w:cstheme="minorHAnsi"/>
          <w:sz w:val="22"/>
          <w:szCs w:val="22"/>
        </w:rPr>
        <w:t xml:space="preserve">uzasadnienie zmiany wraz z protokołem konieczności potwierdzonym przez </w:t>
      </w:r>
      <w:r w:rsidR="00CC6F05">
        <w:rPr>
          <w:rFonts w:asciiTheme="minorHAnsi" w:hAnsiTheme="minorHAnsi" w:cstheme="minorHAnsi"/>
          <w:sz w:val="22"/>
          <w:szCs w:val="22"/>
        </w:rPr>
        <w:t>Inżyniera Kontraktu</w:t>
      </w:r>
      <w:r>
        <w:rPr>
          <w:rFonts w:asciiTheme="minorHAnsi" w:hAnsiTheme="minorHAnsi" w:cstheme="minorHAnsi"/>
          <w:sz w:val="22"/>
          <w:szCs w:val="22"/>
        </w:rPr>
        <w:t>,</w:t>
      </w:r>
    </w:p>
    <w:p w14:paraId="1DA1D5A9" w14:textId="77777777" w:rsidR="00AD0C10" w:rsidRDefault="0046668E">
      <w:pPr>
        <w:pStyle w:val="Akapitzlist"/>
        <w:numPr>
          <w:ilvl w:val="1"/>
          <w:numId w:val="70"/>
        </w:numPr>
        <w:ind w:left="1418" w:hanging="284"/>
        <w:jc w:val="both"/>
        <w:rPr>
          <w:rFonts w:asciiTheme="minorHAnsi" w:hAnsiTheme="minorHAnsi" w:cstheme="minorHAnsi"/>
          <w:sz w:val="22"/>
          <w:szCs w:val="22"/>
        </w:rPr>
      </w:pPr>
      <w:r>
        <w:rPr>
          <w:rFonts w:asciiTheme="minorHAnsi" w:hAnsiTheme="minorHAnsi" w:cstheme="minorHAnsi"/>
          <w:sz w:val="22"/>
          <w:szCs w:val="22"/>
        </w:rPr>
        <w:t>opis wpływu zmiany na termin realizacji umowy.</w:t>
      </w:r>
    </w:p>
    <w:p w14:paraId="648E86AA" w14:textId="77777777" w:rsidR="00AD0C10" w:rsidRDefault="0046668E">
      <w:pPr>
        <w:pStyle w:val="Akapitzlist"/>
        <w:numPr>
          <w:ilvl w:val="0"/>
          <w:numId w:val="71"/>
        </w:numPr>
        <w:ind w:left="851" w:hanging="284"/>
        <w:jc w:val="both"/>
        <w:rPr>
          <w:rFonts w:asciiTheme="minorHAnsi" w:hAnsiTheme="minorHAnsi" w:cstheme="minorHAnsi"/>
          <w:sz w:val="22"/>
          <w:szCs w:val="22"/>
        </w:rPr>
      </w:pPr>
      <w:r>
        <w:rPr>
          <w:rFonts w:asciiTheme="minorHAnsi" w:hAnsiTheme="minorHAnsi" w:cstheme="minorHAnsi"/>
          <w:sz w:val="22"/>
          <w:szCs w:val="22"/>
        </w:rPr>
        <w:t>Zmiana umowy może nastąpić wyłącznie w formie pisemnego aneksu pod rygorem nieważności.</w:t>
      </w:r>
    </w:p>
    <w:p w14:paraId="4AD11288" w14:textId="77777777" w:rsidR="00AD0C10" w:rsidRDefault="0046668E">
      <w:pPr>
        <w:pStyle w:val="Akapitzlist"/>
        <w:numPr>
          <w:ilvl w:val="0"/>
          <w:numId w:val="13"/>
        </w:numPr>
        <w:tabs>
          <w:tab w:val="left" w:pos="568"/>
        </w:tabs>
        <w:ind w:left="284" w:hanging="284"/>
        <w:jc w:val="both"/>
        <w:rPr>
          <w:rFonts w:asciiTheme="minorHAnsi" w:hAnsiTheme="minorHAnsi" w:cstheme="minorHAnsi"/>
          <w:bCs/>
          <w:sz w:val="22"/>
          <w:szCs w:val="22"/>
        </w:rPr>
      </w:pPr>
      <w:r>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51C0BF07" w14:textId="115314FF" w:rsidR="00AD0C10" w:rsidRDefault="0046668E">
      <w:pPr>
        <w:pStyle w:val="Akapitzlist"/>
        <w:numPr>
          <w:ilvl w:val="0"/>
          <w:numId w:val="13"/>
        </w:numPr>
        <w:tabs>
          <w:tab w:val="left" w:pos="568"/>
        </w:tabs>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Wynagrodzenie za dodatkowe roboty budowlane, których mowa ust.1 pkt 6 powyżej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t>
      </w:r>
      <w:r w:rsidR="00CC6F05">
        <w:rPr>
          <w:rFonts w:asciiTheme="minorHAnsi" w:hAnsiTheme="minorHAnsi" w:cstheme="minorHAnsi"/>
          <w:bCs/>
          <w:sz w:val="22"/>
          <w:szCs w:val="22"/>
        </w:rPr>
        <w:t xml:space="preserve">złożenia wniosku o takie roboty </w:t>
      </w:r>
      <w:r>
        <w:rPr>
          <w:rFonts w:asciiTheme="minorHAnsi" w:hAnsiTheme="minorHAnsi" w:cstheme="minorHAnsi"/>
          <w:bCs/>
          <w:sz w:val="22"/>
          <w:szCs w:val="22"/>
        </w:rPr>
        <w:t>wg cenników SEKOCEN</w:t>
      </w:r>
      <w:r w:rsidR="00364905">
        <w:rPr>
          <w:rFonts w:asciiTheme="minorHAnsi" w:hAnsiTheme="minorHAnsi" w:cstheme="minorHAnsi"/>
          <w:bCs/>
          <w:sz w:val="22"/>
          <w:szCs w:val="22"/>
        </w:rPr>
        <w:t>B</w:t>
      </w:r>
      <w:r>
        <w:rPr>
          <w:rFonts w:asciiTheme="minorHAnsi" w:hAnsiTheme="minorHAnsi" w:cstheme="minorHAnsi"/>
          <w:bCs/>
          <w:sz w:val="22"/>
          <w:szCs w:val="22"/>
        </w:rPr>
        <w:t>UD-u, łącznie z kosztami zakupu wraz wg faktur na materiały niewystępujące w cennikach. Podatek VAT według obowiązujących przepisów.</w:t>
      </w:r>
    </w:p>
    <w:p w14:paraId="6A6D3E4A" w14:textId="77777777" w:rsidR="00AD0C10" w:rsidRDefault="00AD0C10">
      <w:pPr>
        <w:pStyle w:val="Standard"/>
        <w:jc w:val="center"/>
        <w:rPr>
          <w:rFonts w:asciiTheme="minorHAnsi" w:hAnsiTheme="minorHAnsi" w:cstheme="minorHAnsi"/>
          <w:sz w:val="22"/>
          <w:szCs w:val="22"/>
        </w:rPr>
      </w:pPr>
    </w:p>
    <w:p w14:paraId="7BFB9969" w14:textId="7B68F53F"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19</w:t>
      </w:r>
    </w:p>
    <w:p w14:paraId="7E394CFF" w14:textId="77777777" w:rsidR="00AD0C10" w:rsidRDefault="0046668E">
      <w:pPr>
        <w:spacing w:before="120" w:after="120"/>
        <w:jc w:val="center"/>
        <w:rPr>
          <w:rFonts w:asciiTheme="minorHAnsi" w:eastAsia="Times New Roman" w:hAnsiTheme="minorHAnsi" w:cstheme="minorHAnsi"/>
          <w:b/>
          <w:sz w:val="22"/>
          <w:szCs w:val="22"/>
          <w:lang w:eastAsia="ar-SA"/>
        </w:rPr>
      </w:pPr>
      <w:r>
        <w:rPr>
          <w:rFonts w:asciiTheme="minorHAnsi" w:eastAsia="Times New Roman" w:hAnsiTheme="minorHAnsi" w:cstheme="minorHAnsi"/>
          <w:b/>
          <w:sz w:val="22"/>
          <w:szCs w:val="22"/>
          <w:lang w:eastAsia="ar-SA"/>
        </w:rPr>
        <w:t>Klauzule waloryzacyjne</w:t>
      </w:r>
    </w:p>
    <w:p w14:paraId="774BDC94" w14:textId="77777777" w:rsidR="00AD0C10" w:rsidRDefault="0046668E">
      <w:pPr>
        <w:widowControl/>
        <w:numPr>
          <w:ilvl w:val="1"/>
          <w:numId w:val="81"/>
        </w:numPr>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Stosownie do treści art. 142 ust. 5 ustawy </w:t>
      </w:r>
      <w:proofErr w:type="spellStart"/>
      <w:r>
        <w:rPr>
          <w:rFonts w:asciiTheme="minorHAnsi" w:eastAsia="Times New Roman" w:hAnsiTheme="minorHAnsi" w:cstheme="minorHAnsi"/>
          <w:sz w:val="22"/>
          <w:szCs w:val="22"/>
          <w:lang w:eastAsia="ar-SA"/>
        </w:rPr>
        <w:t>Pzp</w:t>
      </w:r>
      <w:proofErr w:type="spellEnd"/>
      <w:r>
        <w:rPr>
          <w:rFonts w:asciiTheme="minorHAnsi" w:eastAsia="Times New Roman" w:hAnsiTheme="minorHAnsi" w:cstheme="minorHAnsi"/>
          <w:sz w:val="22"/>
          <w:szCs w:val="22"/>
          <w:lang w:eastAsia="ar-SA"/>
        </w:rPr>
        <w:t xml:space="preserve"> Zamawiający przewiduje możliwość zmiany wysokości wynagrodzenia określonego w § 6 ust. 2 Umowy w następujących przypadkach: </w:t>
      </w:r>
    </w:p>
    <w:p w14:paraId="345A030A" w14:textId="77777777" w:rsidR="00AD0C10" w:rsidRDefault="0046668E">
      <w:pPr>
        <w:pStyle w:val="Akapitzlist"/>
        <w:numPr>
          <w:ilvl w:val="0"/>
          <w:numId w:val="87"/>
        </w:numPr>
        <w:tabs>
          <w:tab w:val="left" w:pos="851"/>
        </w:tabs>
        <w:ind w:left="851"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w przypadku zmiany stawki podatku od towarów i usług, </w:t>
      </w:r>
    </w:p>
    <w:p w14:paraId="7C337869" w14:textId="77777777" w:rsidR="00AD0C10" w:rsidRDefault="0046668E">
      <w:pPr>
        <w:pStyle w:val="Akapitzlist"/>
        <w:numPr>
          <w:ilvl w:val="0"/>
          <w:numId w:val="87"/>
        </w:numPr>
        <w:tabs>
          <w:tab w:val="left" w:pos="851"/>
        </w:tabs>
        <w:ind w:left="851"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w przypadku zmiany wysokości minimalnego wynagrodzenia za pracę ustalonego na podstawie art. 2 ust. 3 – 5 ustawy z dnia 10 października 2002 r. o minimalnym wynagrodzeniu za pracę, </w:t>
      </w:r>
    </w:p>
    <w:p w14:paraId="5D9F55EB" w14:textId="77777777" w:rsidR="00AD0C10" w:rsidRDefault="0046668E">
      <w:pPr>
        <w:pStyle w:val="Akapitzlist"/>
        <w:numPr>
          <w:ilvl w:val="0"/>
          <w:numId w:val="87"/>
        </w:numPr>
        <w:tabs>
          <w:tab w:val="left" w:pos="851"/>
        </w:tabs>
        <w:ind w:left="851" w:hanging="284"/>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w przypadku zmian zasad podlegania ubezpieczeniom społecznym lub ubezpieczeniu zdrowotnemu lub zmiany wysokości stawki składki na ubezpieczenia społeczne lub zdrowotne, </w:t>
      </w:r>
    </w:p>
    <w:p w14:paraId="44B0094A" w14:textId="77777777" w:rsidR="00AD0C10" w:rsidRDefault="0046668E">
      <w:pPr>
        <w:ind w:left="284"/>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jeżeli zmiany określone w pkt. 1), 2) i 3) będą miały wpływ na koszty wykonania Umowy przez Wykonawcę.</w:t>
      </w:r>
    </w:p>
    <w:p w14:paraId="30612B75" w14:textId="77777777" w:rsidR="00AD0C10" w:rsidRDefault="0046668E">
      <w:pPr>
        <w:widowControl/>
        <w:numPr>
          <w:ilvl w:val="1"/>
          <w:numId w:val="81"/>
        </w:numPr>
        <w:tabs>
          <w:tab w:val="left" w:pos="284"/>
        </w:tabs>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ACCFD99" w14:textId="77777777" w:rsidR="00AD0C10" w:rsidRDefault="0046668E">
      <w:pPr>
        <w:widowControl/>
        <w:numPr>
          <w:ilvl w:val="1"/>
          <w:numId w:val="81"/>
        </w:numPr>
        <w:tabs>
          <w:tab w:val="left" w:pos="284"/>
        </w:tabs>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529A51B" w14:textId="77777777" w:rsidR="00AD0C10" w:rsidRDefault="0046668E">
      <w:pPr>
        <w:widowControl/>
        <w:numPr>
          <w:ilvl w:val="1"/>
          <w:numId w:val="81"/>
        </w:numPr>
        <w:tabs>
          <w:tab w:val="left" w:pos="284"/>
        </w:tabs>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69AFE46F" w14:textId="77777777" w:rsidR="00AD0C10" w:rsidRDefault="0046668E">
      <w:pPr>
        <w:widowControl/>
        <w:numPr>
          <w:ilvl w:val="1"/>
          <w:numId w:val="81"/>
        </w:numPr>
        <w:tabs>
          <w:tab w:val="left" w:pos="284"/>
        </w:tabs>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14:paraId="1BDB582F" w14:textId="77777777" w:rsidR="00AD0C10" w:rsidRDefault="0046668E">
      <w:pPr>
        <w:widowControl/>
        <w:numPr>
          <w:ilvl w:val="1"/>
          <w:numId w:val="81"/>
        </w:numPr>
        <w:tabs>
          <w:tab w:val="left" w:pos="284"/>
        </w:tabs>
        <w:ind w:left="284" w:hanging="284"/>
        <w:jc w:val="both"/>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Obowiązek wykazania wpływu zmian, o których mowa w ust. 1 niniejszego paragrafu na zmianę wynagrodzenia, o którym mowa w § 6 ust. 2 Umowy należy do Wykonawcy pod rygorem odmowy dokonania zmiany Umowy przez Zamawiającego.</w:t>
      </w:r>
    </w:p>
    <w:p w14:paraId="48D2BF17" w14:textId="77777777" w:rsidR="00AD0C10" w:rsidRDefault="00AD0C10">
      <w:pPr>
        <w:pStyle w:val="Standard"/>
        <w:jc w:val="center"/>
        <w:rPr>
          <w:rFonts w:asciiTheme="minorHAnsi" w:hAnsiTheme="minorHAnsi" w:cstheme="minorHAnsi"/>
          <w:sz w:val="22"/>
          <w:szCs w:val="22"/>
        </w:rPr>
      </w:pPr>
    </w:p>
    <w:p w14:paraId="57F9C226" w14:textId="4B6BBEBB"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20</w:t>
      </w:r>
    </w:p>
    <w:p w14:paraId="239A221E" w14:textId="77777777" w:rsidR="00AD0C10" w:rsidRDefault="0046668E">
      <w:pPr>
        <w:pStyle w:val="Standard"/>
        <w:jc w:val="center"/>
        <w:rPr>
          <w:rFonts w:asciiTheme="minorHAnsi" w:hAnsiTheme="minorHAnsi" w:cstheme="minorHAnsi"/>
          <w:b/>
          <w:bCs/>
          <w:sz w:val="22"/>
          <w:szCs w:val="22"/>
        </w:rPr>
      </w:pPr>
      <w:r>
        <w:rPr>
          <w:rFonts w:asciiTheme="minorHAnsi" w:hAnsiTheme="minorHAnsi" w:cstheme="minorHAnsi"/>
          <w:b/>
          <w:bCs/>
          <w:sz w:val="22"/>
          <w:szCs w:val="22"/>
        </w:rPr>
        <w:t>Ubezpieczenie</w:t>
      </w:r>
    </w:p>
    <w:p w14:paraId="6B1BAB78" w14:textId="77777777" w:rsidR="00AD0C10" w:rsidRDefault="0046668E">
      <w:pPr>
        <w:pStyle w:val="Standard"/>
        <w:numPr>
          <w:ilvl w:val="3"/>
          <w:numId w:val="72"/>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 xml:space="preserve">Na cały czas prowadzenia robót budowlanych (aż do odbioru końcowego robót) Wykonawca  zobowiązany jest do zawarcia na własny koszt odpowiednich umów ubezpieczenia z tytułu szkód, </w:t>
      </w:r>
      <w:r>
        <w:rPr>
          <w:rFonts w:asciiTheme="minorHAnsi" w:eastAsia="Calibri" w:hAnsiTheme="minorHAnsi" w:cstheme="minorHAnsi"/>
          <w:sz w:val="22"/>
          <w:szCs w:val="22"/>
        </w:rPr>
        <w:lastRenderedPageBreak/>
        <w:t>które mogą zaistnieć w zawiązku z określonymi zdarzeniami losowymi oraz od odpowiedzialności cywilnej (deliktowej i kontraktowej).</w:t>
      </w:r>
    </w:p>
    <w:p w14:paraId="1F8DFAE1" w14:textId="77777777" w:rsidR="00AD0C10" w:rsidRDefault="0046668E">
      <w:pPr>
        <w:pStyle w:val="Standard"/>
        <w:numPr>
          <w:ilvl w:val="3"/>
          <w:numId w:val="72"/>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Wykonawca zobowi</w:t>
      </w:r>
      <w:r>
        <w:rPr>
          <w:rFonts w:asciiTheme="minorHAnsi" w:eastAsia="TTE2A8F930t00, 'Arial Unicode M" w:hAnsiTheme="minorHAnsi" w:cstheme="minorHAnsi"/>
          <w:sz w:val="22"/>
          <w:szCs w:val="22"/>
        </w:rPr>
        <w:t>ą</w:t>
      </w:r>
      <w:r>
        <w:rPr>
          <w:rFonts w:asciiTheme="minorHAnsi" w:eastAsia="Calibri" w:hAnsiTheme="minorHAnsi" w:cstheme="minorHAnsi"/>
          <w:sz w:val="22"/>
          <w:szCs w:val="22"/>
        </w:rPr>
        <w:t>zuje si</w:t>
      </w:r>
      <w:r>
        <w:rPr>
          <w:rFonts w:asciiTheme="minorHAnsi" w:eastAsia="TTE2A8F930t00, 'Arial Unicode M" w:hAnsiTheme="minorHAnsi" w:cstheme="minorHAnsi"/>
          <w:sz w:val="22"/>
          <w:szCs w:val="22"/>
        </w:rPr>
        <w:t xml:space="preserve">ę </w:t>
      </w:r>
      <w:r>
        <w:rPr>
          <w:rFonts w:asciiTheme="minorHAnsi" w:eastAsia="Calibri" w:hAnsiTheme="minorHAnsi" w:cstheme="minorHAnsi"/>
          <w:sz w:val="22"/>
          <w:szCs w:val="22"/>
        </w:rPr>
        <w:t>zawrze</w:t>
      </w:r>
      <w:r>
        <w:rPr>
          <w:rFonts w:asciiTheme="minorHAnsi" w:eastAsia="TTE2A8F930t00, 'Arial Unicode M" w:hAnsiTheme="minorHAnsi" w:cstheme="minorHAnsi"/>
          <w:sz w:val="22"/>
          <w:szCs w:val="22"/>
        </w:rPr>
        <w:t xml:space="preserve">ć </w:t>
      </w:r>
      <w:r>
        <w:rPr>
          <w:rFonts w:asciiTheme="minorHAnsi" w:eastAsia="Calibri" w:hAnsiTheme="minorHAnsi" w:cstheme="minorHAnsi"/>
          <w:sz w:val="22"/>
          <w:szCs w:val="22"/>
        </w:rPr>
        <w:t>umow</w:t>
      </w:r>
      <w:r>
        <w:rPr>
          <w:rFonts w:asciiTheme="minorHAnsi" w:eastAsia="TTE2A8F930t00, 'Arial Unicode M" w:hAnsiTheme="minorHAnsi" w:cstheme="minorHAnsi"/>
          <w:sz w:val="22"/>
          <w:szCs w:val="22"/>
        </w:rPr>
        <w:t xml:space="preserve">ę </w:t>
      </w:r>
      <w:r>
        <w:rPr>
          <w:rFonts w:asciiTheme="minorHAnsi" w:eastAsia="Calibri" w:hAnsiTheme="minorHAnsi" w:cstheme="minorHAnsi"/>
          <w:sz w:val="22"/>
          <w:szCs w:val="22"/>
        </w:rPr>
        <w:t xml:space="preserve">ubezpieczenia robót </w:t>
      </w:r>
      <w:r>
        <w:rPr>
          <w:rFonts w:asciiTheme="minorHAnsi" w:hAnsiTheme="minorHAnsi" w:cstheme="minorHAnsi"/>
          <w:sz w:val="22"/>
          <w:szCs w:val="22"/>
        </w:rPr>
        <w:t xml:space="preserve">budowlanych </w:t>
      </w:r>
      <w:r>
        <w:rPr>
          <w:rFonts w:asciiTheme="minorHAnsi" w:eastAsia="Calibri" w:hAnsiTheme="minorHAnsi" w:cstheme="minorHAnsi"/>
          <w:sz w:val="22"/>
          <w:szCs w:val="22"/>
          <w:u w:val="single"/>
        </w:rPr>
        <w:t>na sum</w:t>
      </w:r>
      <w:r>
        <w:rPr>
          <w:rFonts w:asciiTheme="minorHAnsi" w:eastAsia="TTE2A8F930t00, 'Arial Unicode M" w:hAnsiTheme="minorHAnsi" w:cstheme="minorHAnsi"/>
          <w:sz w:val="22"/>
          <w:szCs w:val="22"/>
          <w:u w:val="single"/>
        </w:rPr>
        <w:t xml:space="preserve">ę </w:t>
      </w:r>
      <w:r>
        <w:rPr>
          <w:rFonts w:asciiTheme="minorHAnsi" w:eastAsia="Calibri" w:hAnsiTheme="minorHAnsi" w:cstheme="minorHAnsi"/>
          <w:sz w:val="22"/>
          <w:szCs w:val="22"/>
          <w:u w:val="single"/>
        </w:rPr>
        <w:t>ubezpieczenia nie mniejsz</w:t>
      </w:r>
      <w:r>
        <w:rPr>
          <w:rFonts w:asciiTheme="minorHAnsi" w:eastAsia="TTE2A8F930t00, 'Arial Unicode M" w:hAnsiTheme="minorHAnsi" w:cstheme="minorHAnsi"/>
          <w:sz w:val="22"/>
          <w:szCs w:val="22"/>
          <w:u w:val="single"/>
        </w:rPr>
        <w:t xml:space="preserve">ą </w:t>
      </w:r>
      <w:r>
        <w:rPr>
          <w:rFonts w:asciiTheme="minorHAnsi" w:eastAsia="Calibri" w:hAnsiTheme="minorHAnsi" w:cstheme="minorHAnsi"/>
          <w:sz w:val="22"/>
          <w:szCs w:val="22"/>
          <w:u w:val="single"/>
        </w:rPr>
        <w:t>ni</w:t>
      </w:r>
      <w:r>
        <w:rPr>
          <w:rFonts w:asciiTheme="minorHAnsi" w:eastAsia="TTE2A8F930t00, 'Arial Unicode M" w:hAnsiTheme="minorHAnsi" w:cstheme="minorHAnsi"/>
          <w:sz w:val="22"/>
          <w:szCs w:val="22"/>
          <w:u w:val="single"/>
        </w:rPr>
        <w:t xml:space="preserve">ż </w:t>
      </w:r>
      <w:r>
        <w:rPr>
          <w:rFonts w:asciiTheme="minorHAnsi" w:eastAsia="Calibri" w:hAnsiTheme="minorHAnsi" w:cstheme="minorHAnsi"/>
          <w:sz w:val="22"/>
          <w:szCs w:val="22"/>
          <w:u w:val="single"/>
        </w:rPr>
        <w:t>warto</w:t>
      </w:r>
      <w:r>
        <w:rPr>
          <w:rFonts w:asciiTheme="minorHAnsi" w:eastAsia="TTE2A8F930t00, 'Arial Unicode M" w:hAnsiTheme="minorHAnsi" w:cstheme="minorHAnsi"/>
          <w:sz w:val="22"/>
          <w:szCs w:val="22"/>
          <w:u w:val="single"/>
        </w:rPr>
        <w:t xml:space="preserve">ść </w:t>
      </w:r>
      <w:r>
        <w:rPr>
          <w:rFonts w:asciiTheme="minorHAnsi" w:eastAsia="Calibri" w:hAnsiTheme="minorHAnsi" w:cstheme="minorHAnsi"/>
          <w:sz w:val="22"/>
          <w:szCs w:val="22"/>
          <w:u w:val="single"/>
        </w:rPr>
        <w:t xml:space="preserve">wynagrodzenia Wykonawcy brutto, </w:t>
      </w:r>
      <w:r>
        <w:rPr>
          <w:rFonts w:asciiTheme="minorHAnsi" w:eastAsia="Calibri" w:hAnsiTheme="minorHAnsi" w:cstheme="minorHAnsi"/>
          <w:sz w:val="22"/>
          <w:szCs w:val="22"/>
        </w:rPr>
        <w:t>okre</w:t>
      </w:r>
      <w:r>
        <w:rPr>
          <w:rFonts w:asciiTheme="minorHAnsi" w:eastAsia="TTE2A8F930t00, 'Arial Unicode M" w:hAnsiTheme="minorHAnsi" w:cstheme="minorHAnsi"/>
          <w:sz w:val="22"/>
          <w:szCs w:val="22"/>
        </w:rPr>
        <w:t>ś</w:t>
      </w:r>
      <w:r>
        <w:rPr>
          <w:rFonts w:asciiTheme="minorHAnsi" w:eastAsia="Calibri" w:hAnsiTheme="minorHAnsi" w:cstheme="minorHAnsi"/>
          <w:sz w:val="22"/>
          <w:szCs w:val="22"/>
        </w:rPr>
        <w:t>lonego w § 6 ust. 2 niniejszej Umowy, gdzie ubezpieczeniu podlegają:</w:t>
      </w:r>
    </w:p>
    <w:p w14:paraId="24DE4CF3" w14:textId="77777777" w:rsidR="00AD0C10" w:rsidRDefault="0046668E">
      <w:pPr>
        <w:pStyle w:val="Standard"/>
        <w:numPr>
          <w:ilvl w:val="1"/>
          <w:numId w:val="73"/>
        </w:numPr>
        <w:tabs>
          <w:tab w:val="left" w:pos="1418"/>
        </w:tabs>
        <w:ind w:left="1418" w:hanging="284"/>
        <w:jc w:val="both"/>
        <w:rPr>
          <w:rFonts w:asciiTheme="minorHAnsi" w:hAnsiTheme="minorHAnsi" w:cstheme="minorHAnsi"/>
          <w:sz w:val="22"/>
          <w:szCs w:val="22"/>
        </w:rPr>
      </w:pPr>
      <w:r>
        <w:rPr>
          <w:rFonts w:asciiTheme="minorHAnsi" w:eastAsia="Calibri" w:hAnsiTheme="minorHAnsi" w:cstheme="minorHAnsi"/>
          <w:sz w:val="22"/>
          <w:szCs w:val="22"/>
        </w:rPr>
        <w:t>roboty objęte niniejszą Umową, urządzenia oraz wszelkie mienie ruchome związane bezpośrednio z wykonawstwem robót,</w:t>
      </w:r>
    </w:p>
    <w:p w14:paraId="7F3ADD7E" w14:textId="77777777" w:rsidR="00AD0C10" w:rsidRDefault="0046668E">
      <w:pPr>
        <w:pStyle w:val="Standard"/>
        <w:numPr>
          <w:ilvl w:val="1"/>
          <w:numId w:val="73"/>
        </w:numPr>
        <w:tabs>
          <w:tab w:val="left" w:pos="1418"/>
        </w:tabs>
        <w:ind w:left="1418" w:hanging="284"/>
        <w:jc w:val="both"/>
        <w:rPr>
          <w:rFonts w:asciiTheme="minorHAnsi" w:hAnsiTheme="minorHAnsi" w:cstheme="minorHAnsi"/>
          <w:sz w:val="22"/>
          <w:szCs w:val="22"/>
        </w:rPr>
      </w:pPr>
      <w:r>
        <w:rPr>
          <w:rFonts w:asciiTheme="minorHAnsi" w:eastAsia="Calibri" w:hAnsiTheme="minorHAnsi" w:cstheme="minorHAnsi"/>
          <w:sz w:val="22"/>
          <w:szCs w:val="22"/>
        </w:rPr>
        <w:t>pracownicy i osoby trzecie w zakresie następstw nieszczęśliwych wypadków,</w:t>
      </w:r>
    </w:p>
    <w:p w14:paraId="1050151A" w14:textId="77777777" w:rsidR="00AD0C10" w:rsidRDefault="0046668E">
      <w:pPr>
        <w:pStyle w:val="Standard"/>
        <w:numPr>
          <w:ilvl w:val="1"/>
          <w:numId w:val="73"/>
        </w:numPr>
        <w:tabs>
          <w:tab w:val="left" w:pos="1418"/>
        </w:tabs>
        <w:ind w:left="1418" w:hanging="284"/>
        <w:jc w:val="both"/>
        <w:rPr>
          <w:rFonts w:asciiTheme="minorHAnsi" w:hAnsiTheme="minorHAnsi" w:cstheme="minorHAnsi"/>
          <w:sz w:val="22"/>
          <w:szCs w:val="22"/>
        </w:rPr>
      </w:pPr>
      <w:r>
        <w:rPr>
          <w:rFonts w:asciiTheme="minorHAnsi" w:eastAsia="Calibri" w:hAnsiTheme="minorHAnsi" w:cstheme="minorHAnsi"/>
          <w:sz w:val="22"/>
          <w:szCs w:val="22"/>
        </w:rPr>
        <w:t>odpowiedzialność cywilna (deliktowa i kontraktowa),</w:t>
      </w:r>
    </w:p>
    <w:p w14:paraId="6B463054" w14:textId="77777777" w:rsidR="00AD0C10" w:rsidRDefault="0046668E">
      <w:pPr>
        <w:pStyle w:val="Standard"/>
        <w:numPr>
          <w:ilvl w:val="1"/>
          <w:numId w:val="73"/>
        </w:numPr>
        <w:tabs>
          <w:tab w:val="left" w:pos="1418"/>
        </w:tabs>
        <w:ind w:left="1418" w:hanging="284"/>
        <w:jc w:val="both"/>
        <w:rPr>
          <w:rFonts w:asciiTheme="minorHAnsi" w:hAnsiTheme="minorHAnsi" w:cstheme="minorHAnsi"/>
          <w:sz w:val="22"/>
          <w:szCs w:val="22"/>
        </w:rPr>
      </w:pPr>
      <w:r>
        <w:rPr>
          <w:rFonts w:asciiTheme="minorHAnsi" w:eastAsia="Calibri" w:hAnsiTheme="minorHAnsi" w:cstheme="minorHAnsi"/>
          <w:sz w:val="22"/>
          <w:szCs w:val="22"/>
        </w:rPr>
        <w:t>działania i zaniechania Podwykonawców.</w:t>
      </w:r>
    </w:p>
    <w:p w14:paraId="7EB8F4F5" w14:textId="77777777" w:rsidR="00AD0C10" w:rsidRDefault="0046668E">
      <w:pPr>
        <w:pStyle w:val="Standard"/>
        <w:numPr>
          <w:ilvl w:val="0"/>
          <w:numId w:val="74"/>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 xml:space="preserve">Kopię polisy albo innego dokumentu potwierdzającego zawarcie takiej umowy ubezpieczenia </w:t>
      </w:r>
      <w:r>
        <w:rPr>
          <w:rFonts w:asciiTheme="minorHAnsi" w:hAnsiTheme="minorHAnsi" w:cstheme="minorHAnsi"/>
          <w:sz w:val="22"/>
          <w:szCs w:val="22"/>
        </w:rPr>
        <w:t xml:space="preserve">(wraz z dowodem uiszczenia wymagalnych składek oraz OWU) </w:t>
      </w:r>
      <w:r>
        <w:rPr>
          <w:rFonts w:asciiTheme="minorHAnsi" w:eastAsia="Calibri" w:hAnsiTheme="minorHAnsi" w:cstheme="minorHAnsi"/>
          <w:sz w:val="22"/>
          <w:szCs w:val="22"/>
        </w:rPr>
        <w:t xml:space="preserve">Wykonawca obowiązany jest dostarczyć Zamawiającemu najpóźniej w </w:t>
      </w:r>
      <w:r>
        <w:rPr>
          <w:rFonts w:asciiTheme="minorHAnsi" w:hAnsiTheme="minorHAnsi" w:cstheme="minorHAnsi"/>
          <w:sz w:val="22"/>
          <w:szCs w:val="22"/>
        </w:rPr>
        <w:t xml:space="preserve">dacie wydania Wykonawcy placu budowy. </w:t>
      </w:r>
    </w:p>
    <w:p w14:paraId="189A5152" w14:textId="77777777" w:rsidR="00AD0C10" w:rsidRDefault="0046668E">
      <w:pPr>
        <w:pStyle w:val="Standard"/>
        <w:numPr>
          <w:ilvl w:val="0"/>
          <w:numId w:val="74"/>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Wykonawca zobowiązuje się niezwłocznie dostarczyć polisę (polisy) potwierdzającą zawarcie bądź kontynuację umowy ubezpieczenia, o której mowa w ust. 2 niniejszego paragrafu, wraz z OWU, po uprzedniej akceptacji ich treści przez Zamawiającego.</w:t>
      </w:r>
    </w:p>
    <w:p w14:paraId="732E6312" w14:textId="77777777" w:rsidR="00AD0C10" w:rsidRDefault="0046668E">
      <w:pPr>
        <w:pStyle w:val="Standard"/>
        <w:numPr>
          <w:ilvl w:val="0"/>
          <w:numId w:val="74"/>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Zamawiający nie przekaże Placu budowy do czasu przedłożenia dokumentów, o których mowa w ust. 3 powyżej. Opóźnienie z tego tytułu będzie traktowane jako powstałe z przyczyn zależnych od Wykonawcy i nie może stanowić podstawy do zmiany terminu zakończenia robót.</w:t>
      </w:r>
    </w:p>
    <w:p w14:paraId="559B90CA" w14:textId="122588AD" w:rsidR="00AD0C10" w:rsidRDefault="0046668E">
      <w:pPr>
        <w:pStyle w:val="Standard"/>
        <w:numPr>
          <w:ilvl w:val="0"/>
          <w:numId w:val="74"/>
        </w:numPr>
        <w:ind w:left="284" w:hanging="284"/>
        <w:jc w:val="both"/>
        <w:rPr>
          <w:rFonts w:asciiTheme="minorHAnsi" w:hAnsiTheme="minorHAnsi" w:cstheme="minorHAnsi"/>
          <w:sz w:val="22"/>
          <w:szCs w:val="22"/>
        </w:rPr>
      </w:pPr>
      <w:r>
        <w:rPr>
          <w:rFonts w:asciiTheme="minorHAnsi" w:eastAsia="Calibri" w:hAnsiTheme="minorHAnsi" w:cstheme="minorHAnsi"/>
          <w:sz w:val="22"/>
          <w:szCs w:val="22"/>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4C0E7AE9" w14:textId="77777777" w:rsidR="00AD0C10" w:rsidRDefault="00AD0C10">
      <w:pPr>
        <w:pStyle w:val="Standard"/>
        <w:jc w:val="center"/>
        <w:rPr>
          <w:rFonts w:asciiTheme="minorHAnsi" w:hAnsiTheme="minorHAnsi" w:cstheme="minorHAnsi"/>
          <w:sz w:val="22"/>
          <w:szCs w:val="22"/>
        </w:rPr>
      </w:pPr>
    </w:p>
    <w:p w14:paraId="628E1B34" w14:textId="33A73E63" w:rsidR="00AD0C10" w:rsidRDefault="0046668E">
      <w:pPr>
        <w:pStyle w:val="Standard"/>
        <w:jc w:val="center"/>
        <w:rPr>
          <w:rFonts w:asciiTheme="minorHAnsi" w:hAnsiTheme="minorHAnsi" w:cstheme="minorHAnsi"/>
          <w:sz w:val="22"/>
          <w:szCs w:val="22"/>
        </w:rPr>
      </w:pPr>
      <w:r>
        <w:rPr>
          <w:rFonts w:asciiTheme="minorHAnsi" w:hAnsiTheme="minorHAnsi" w:cstheme="minorHAnsi"/>
          <w:sz w:val="22"/>
          <w:szCs w:val="22"/>
        </w:rPr>
        <w:t>§ 21</w:t>
      </w:r>
    </w:p>
    <w:p w14:paraId="00B67C93" w14:textId="77777777" w:rsidR="00AD0C10" w:rsidRDefault="0046668E">
      <w:pPr>
        <w:pStyle w:val="Standard"/>
        <w:jc w:val="center"/>
        <w:rPr>
          <w:rFonts w:asciiTheme="minorHAnsi" w:hAnsiTheme="minorHAnsi" w:cstheme="minorHAnsi"/>
          <w:sz w:val="22"/>
          <w:szCs w:val="22"/>
        </w:rPr>
      </w:pPr>
      <w:r>
        <w:rPr>
          <w:rFonts w:asciiTheme="minorHAnsi" w:hAnsiTheme="minorHAnsi" w:cstheme="minorHAnsi"/>
          <w:b/>
          <w:sz w:val="22"/>
          <w:szCs w:val="22"/>
        </w:rPr>
        <w:t>Postanowienia końcowe</w:t>
      </w:r>
    </w:p>
    <w:p w14:paraId="73D5CF58" w14:textId="5B9819E4" w:rsidR="00AD0C10" w:rsidRDefault="0046668E">
      <w:pPr>
        <w:pStyle w:val="Textbody"/>
        <w:numPr>
          <w:ilvl w:val="0"/>
          <w:numId w:val="75"/>
        </w:numPr>
        <w:spacing w:after="0"/>
        <w:ind w:left="284" w:hanging="284"/>
        <w:jc w:val="both"/>
        <w:rPr>
          <w:rFonts w:asciiTheme="minorHAnsi" w:hAnsiTheme="minorHAnsi" w:cstheme="minorHAnsi"/>
          <w:sz w:val="22"/>
          <w:szCs w:val="22"/>
        </w:rPr>
      </w:pPr>
      <w:r>
        <w:rPr>
          <w:rFonts w:asciiTheme="minorHAnsi" w:hAnsiTheme="minorHAnsi" w:cstheme="minorHAnsi"/>
          <w:sz w:val="22"/>
          <w:szCs w:val="22"/>
        </w:rPr>
        <w:t>W sprawach nie uregulowanych niniejszą Umową mają zastosowanie przepisy ustawy z dnia 29 stycznia 2004 r. Prawo zamówień publicznych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w:t>
      </w:r>
      <w:r w:rsidR="00A9468E">
        <w:rPr>
          <w:rFonts w:asciiTheme="minorHAnsi" w:hAnsiTheme="minorHAnsi" w:cstheme="minorHAnsi"/>
          <w:sz w:val="22"/>
          <w:szCs w:val="22"/>
        </w:rPr>
        <w:t>7</w:t>
      </w:r>
      <w:r>
        <w:rPr>
          <w:rFonts w:asciiTheme="minorHAnsi" w:hAnsiTheme="minorHAnsi" w:cstheme="minorHAnsi"/>
          <w:sz w:val="22"/>
          <w:szCs w:val="22"/>
        </w:rPr>
        <w:t xml:space="preserve"> r., poz. </w:t>
      </w:r>
      <w:r w:rsidR="00A9468E">
        <w:rPr>
          <w:rFonts w:asciiTheme="minorHAnsi" w:hAnsiTheme="minorHAnsi" w:cstheme="minorHAnsi"/>
          <w:sz w:val="22"/>
          <w:szCs w:val="22"/>
        </w:rPr>
        <w:t>1579</w:t>
      </w:r>
      <w:r>
        <w:rPr>
          <w:rFonts w:asciiTheme="minorHAnsi" w:hAnsiTheme="minorHAnsi" w:cstheme="minorHAnsi"/>
          <w:sz w:val="22"/>
          <w:szCs w:val="22"/>
        </w:rPr>
        <w:t>), kodeksu cywilnego oraz przepisy ustawy z dnia 7 lipca 1994 roku – Prawo budowlane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2017 r., poz. 1332.).</w:t>
      </w:r>
    </w:p>
    <w:p w14:paraId="6C8048CC" w14:textId="77777777" w:rsidR="00AD0C10" w:rsidRDefault="0046668E">
      <w:pPr>
        <w:pStyle w:val="Tekstpodstawowy3"/>
        <w:numPr>
          <w:ilvl w:val="0"/>
          <w:numId w:val="75"/>
        </w:numPr>
        <w:tabs>
          <w:tab w:val="left" w:pos="56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Prawem właściwym dla niniejszej umowy jest prawo polskie materialne i procesowe.</w:t>
      </w:r>
    </w:p>
    <w:p w14:paraId="107599CC" w14:textId="77777777" w:rsidR="00AD0C10" w:rsidRDefault="0046668E">
      <w:pPr>
        <w:pStyle w:val="Tekstpodstawowy3"/>
        <w:numPr>
          <w:ilvl w:val="0"/>
          <w:numId w:val="75"/>
        </w:numPr>
        <w:tabs>
          <w:tab w:val="left" w:pos="56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 razie powstania sporu na tle wykonania niniejszej umowy strony zgodnie oświadczają, że dołożą wszelkich starań, aby spory były rozwiązywane polubownie w drodze bezpośrednich negocjacji prowadzonych w dobrej wierze.</w:t>
      </w:r>
    </w:p>
    <w:p w14:paraId="0A99D8F1" w14:textId="77777777" w:rsidR="00AD0C10" w:rsidRDefault="0046668E">
      <w:pPr>
        <w:pStyle w:val="Tekstpodstawowy3"/>
        <w:numPr>
          <w:ilvl w:val="0"/>
          <w:numId w:val="75"/>
        </w:numPr>
        <w:tabs>
          <w:tab w:val="left" w:pos="56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Spory wynikłe na tle umowy rozstrzygać będzie Sąd właściwy miejscowo dla siedziby Zamawiającego.</w:t>
      </w:r>
    </w:p>
    <w:p w14:paraId="4B244102" w14:textId="77777777" w:rsidR="00AD0C10" w:rsidRDefault="0046668E">
      <w:pPr>
        <w:pStyle w:val="Tekstpodstawowy3"/>
        <w:numPr>
          <w:ilvl w:val="0"/>
          <w:numId w:val="75"/>
        </w:numPr>
        <w:tabs>
          <w:tab w:val="left" w:pos="568"/>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Umowę sporządzono w trzech jednobrzmiących egzemplarzach, 1-egz. dla Wykonawcy i 2- egz. dla Zamawiającego.</w:t>
      </w:r>
    </w:p>
    <w:p w14:paraId="48DED10D" w14:textId="77777777" w:rsidR="00AD0C10" w:rsidRDefault="00AD0C10">
      <w:pPr>
        <w:pStyle w:val="Standard"/>
        <w:jc w:val="both"/>
        <w:rPr>
          <w:rFonts w:asciiTheme="minorHAnsi" w:hAnsiTheme="minorHAnsi" w:cstheme="minorHAnsi"/>
          <w:sz w:val="22"/>
          <w:szCs w:val="22"/>
        </w:rPr>
      </w:pPr>
    </w:p>
    <w:p w14:paraId="2706CC12" w14:textId="77777777" w:rsidR="00AD0C10" w:rsidRDefault="00AD0C10">
      <w:pPr>
        <w:pStyle w:val="Standard"/>
        <w:jc w:val="both"/>
        <w:rPr>
          <w:rFonts w:asciiTheme="minorHAnsi" w:hAnsiTheme="minorHAnsi" w:cstheme="minorHAnsi"/>
          <w:sz w:val="22"/>
          <w:szCs w:val="22"/>
        </w:rPr>
      </w:pPr>
    </w:p>
    <w:p w14:paraId="4ACF9B0A" w14:textId="77777777" w:rsidR="00AD0C10" w:rsidRDefault="0046668E">
      <w:pPr>
        <w:pStyle w:val="Standard"/>
        <w:jc w:val="both"/>
        <w:rPr>
          <w:rFonts w:asciiTheme="minorHAnsi" w:hAnsiTheme="minorHAnsi" w:cstheme="minorHAnsi"/>
          <w:b/>
          <w:i/>
          <w:iCs/>
          <w:sz w:val="22"/>
          <w:szCs w:val="22"/>
        </w:rPr>
      </w:pPr>
      <w:r>
        <w:rPr>
          <w:rFonts w:asciiTheme="minorHAnsi" w:hAnsiTheme="minorHAnsi" w:cstheme="minorHAnsi"/>
          <w:b/>
          <w:i/>
          <w:iCs/>
          <w:sz w:val="22"/>
          <w:szCs w:val="22"/>
        </w:rPr>
        <w:tab/>
        <w:t>WYKONAWCA:</w:t>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t>ZAMAWIAJĄCY:</w:t>
      </w:r>
    </w:p>
    <w:p w14:paraId="197BB9EF" w14:textId="77777777" w:rsidR="00AD0C10" w:rsidRDefault="00AD0C10">
      <w:pPr>
        <w:pStyle w:val="Standard"/>
        <w:jc w:val="both"/>
        <w:rPr>
          <w:rFonts w:asciiTheme="minorHAnsi" w:hAnsiTheme="minorHAnsi" w:cstheme="minorHAnsi"/>
          <w:b/>
          <w:i/>
          <w:iCs/>
          <w:sz w:val="22"/>
          <w:szCs w:val="22"/>
        </w:rPr>
      </w:pPr>
    </w:p>
    <w:p w14:paraId="3A98BD7F" w14:textId="77777777" w:rsidR="00AD0C10" w:rsidRDefault="00AD0C10">
      <w:pPr>
        <w:pStyle w:val="Standard"/>
        <w:jc w:val="both"/>
        <w:rPr>
          <w:rFonts w:asciiTheme="minorHAnsi" w:hAnsiTheme="minorHAnsi" w:cstheme="minorHAnsi"/>
          <w:b/>
          <w:i/>
          <w:iCs/>
          <w:sz w:val="22"/>
          <w:szCs w:val="22"/>
        </w:rPr>
      </w:pPr>
    </w:p>
    <w:p w14:paraId="10AA8968" w14:textId="77777777" w:rsidR="00AD0C10" w:rsidRDefault="00AD0C10">
      <w:pPr>
        <w:pStyle w:val="Standard"/>
        <w:jc w:val="both"/>
        <w:rPr>
          <w:rFonts w:asciiTheme="minorHAnsi" w:hAnsiTheme="minorHAnsi" w:cstheme="minorHAnsi"/>
          <w:b/>
          <w:i/>
          <w:iCs/>
          <w:sz w:val="22"/>
          <w:szCs w:val="22"/>
        </w:rPr>
      </w:pPr>
    </w:p>
    <w:p w14:paraId="79660D34" w14:textId="77777777" w:rsidR="00AD0C10" w:rsidRDefault="00AD0C10">
      <w:pPr>
        <w:pStyle w:val="Standard"/>
        <w:jc w:val="both"/>
        <w:rPr>
          <w:rFonts w:asciiTheme="minorHAnsi" w:hAnsiTheme="minorHAnsi" w:cstheme="minorHAnsi"/>
          <w:b/>
          <w:i/>
          <w:iCs/>
          <w:sz w:val="22"/>
          <w:szCs w:val="22"/>
        </w:rPr>
      </w:pPr>
    </w:p>
    <w:p w14:paraId="5B158D75" w14:textId="77777777" w:rsidR="00AD0C10" w:rsidRDefault="00AD0C10">
      <w:pPr>
        <w:pStyle w:val="Standard"/>
        <w:jc w:val="both"/>
        <w:rPr>
          <w:rFonts w:asciiTheme="minorHAnsi" w:hAnsiTheme="minorHAnsi" w:cstheme="minorHAnsi"/>
          <w:b/>
          <w:i/>
          <w:iCs/>
          <w:sz w:val="22"/>
          <w:szCs w:val="22"/>
        </w:rPr>
      </w:pPr>
    </w:p>
    <w:p w14:paraId="64E0AE39" w14:textId="77777777" w:rsidR="00AD0C10" w:rsidRDefault="00AD0C10">
      <w:pPr>
        <w:pStyle w:val="Standard"/>
        <w:jc w:val="both"/>
        <w:rPr>
          <w:rFonts w:asciiTheme="minorHAnsi" w:hAnsiTheme="minorHAnsi" w:cstheme="minorHAnsi"/>
          <w:b/>
          <w:i/>
          <w:iCs/>
          <w:sz w:val="22"/>
          <w:szCs w:val="22"/>
        </w:rPr>
      </w:pPr>
    </w:p>
    <w:p w14:paraId="1A88B00E" w14:textId="77777777" w:rsidR="00AD0C10" w:rsidRDefault="0046668E">
      <w:pPr>
        <w:pStyle w:val="Standard"/>
        <w:jc w:val="both"/>
        <w:rPr>
          <w:rFonts w:asciiTheme="minorHAnsi" w:hAnsiTheme="minorHAnsi" w:cstheme="minorHAnsi"/>
          <w:b/>
          <w:i/>
          <w:iCs/>
          <w:sz w:val="22"/>
          <w:szCs w:val="22"/>
        </w:rPr>
      </w:pPr>
      <w:r>
        <w:rPr>
          <w:rFonts w:asciiTheme="minorHAnsi" w:hAnsiTheme="minorHAnsi" w:cstheme="minorHAnsi"/>
          <w:b/>
          <w:i/>
          <w:iCs/>
          <w:sz w:val="22"/>
          <w:szCs w:val="22"/>
        </w:rPr>
        <w:t>Załączniki:</w:t>
      </w:r>
    </w:p>
    <w:p w14:paraId="08D6B96B" w14:textId="77777777" w:rsidR="00AD0C10" w:rsidRDefault="0046668E">
      <w:pPr>
        <w:pStyle w:val="Standard"/>
        <w:jc w:val="both"/>
      </w:pPr>
      <w:r>
        <w:rPr>
          <w:rFonts w:asciiTheme="minorHAnsi" w:hAnsiTheme="minorHAnsi" w:cstheme="minorHAnsi"/>
          <w:b/>
          <w:i/>
          <w:iCs/>
          <w:sz w:val="22"/>
          <w:szCs w:val="22"/>
        </w:rPr>
        <w:t>1.…</w:t>
      </w:r>
    </w:p>
    <w:sectPr w:rsidR="00AD0C10">
      <w:headerReference w:type="default" r:id="rId8"/>
      <w:footerReference w:type="default" r:id="rId9"/>
      <w:pgSz w:w="11906" w:h="16838"/>
      <w:pgMar w:top="1572" w:right="1416" w:bottom="1276" w:left="1417" w:header="708" w:footer="287"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C49" w14:textId="77777777" w:rsidR="000824D8" w:rsidRDefault="000824D8">
      <w:r>
        <w:separator/>
      </w:r>
    </w:p>
  </w:endnote>
  <w:endnote w:type="continuationSeparator" w:id="0">
    <w:p w14:paraId="6694FC67" w14:textId="77777777" w:rsidR="000824D8" w:rsidRDefault="000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TE2A8F930t00, 'Arial Unicode M">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BF6" w14:textId="083A2266" w:rsidR="00092C72" w:rsidRDefault="00092C72">
    <w:pPr>
      <w:pStyle w:val="Stopka1"/>
      <w:pBdr>
        <w:bottom w:val="single" w:sz="6" w:space="1" w:color="auto"/>
      </w:pBdr>
    </w:pPr>
  </w:p>
  <w:p w14:paraId="62140382" w14:textId="561C043C" w:rsidR="00092C72" w:rsidRDefault="00092C72">
    <w:pPr>
      <w:pStyle w:val="Stopka1"/>
      <w:spacing w:before="120"/>
      <w:jc w:val="right"/>
    </w:pPr>
    <w:r>
      <w:rPr>
        <w:rFonts w:asciiTheme="minorHAnsi" w:hAnsiTheme="minorHAnsi" w:cstheme="minorHAnsi"/>
        <w:sz w:val="18"/>
        <w:szCs w:val="18"/>
      </w:rPr>
      <w:t xml:space="preserve">Strona </w:t>
    </w:r>
    <w:r w:rsidRPr="00F266E7">
      <w:rPr>
        <w:rFonts w:asciiTheme="minorHAnsi" w:hAnsiTheme="minorHAnsi" w:cstheme="minorHAnsi"/>
        <w:sz w:val="22"/>
        <w:szCs w:val="22"/>
      </w:rPr>
      <w:fldChar w:fldCharType="begin"/>
    </w:r>
    <w:r w:rsidRPr="00F266E7">
      <w:rPr>
        <w:rFonts w:asciiTheme="minorHAnsi" w:hAnsiTheme="minorHAnsi" w:cstheme="minorHAnsi"/>
        <w:sz w:val="22"/>
        <w:szCs w:val="22"/>
      </w:rPr>
      <w:instrText>PAGE</w:instrText>
    </w:r>
    <w:r w:rsidRPr="00F266E7">
      <w:rPr>
        <w:rFonts w:asciiTheme="minorHAnsi" w:hAnsiTheme="minorHAnsi" w:cstheme="minorHAnsi"/>
        <w:sz w:val="22"/>
        <w:szCs w:val="22"/>
      </w:rPr>
      <w:fldChar w:fldCharType="separate"/>
    </w:r>
    <w:r w:rsidR="00C0229E">
      <w:rPr>
        <w:rFonts w:asciiTheme="minorHAnsi" w:hAnsiTheme="minorHAnsi" w:cstheme="minorHAnsi"/>
        <w:noProof/>
        <w:sz w:val="22"/>
        <w:szCs w:val="22"/>
      </w:rPr>
      <w:t>10</w:t>
    </w:r>
    <w:r w:rsidRPr="00F266E7">
      <w:rPr>
        <w:rFonts w:asciiTheme="minorHAnsi" w:hAnsiTheme="minorHAnsi" w:cstheme="minorHAnsi"/>
        <w:sz w:val="22"/>
        <w:szCs w:val="22"/>
      </w:rPr>
      <w:fldChar w:fldCharType="end"/>
    </w:r>
    <w:r>
      <w:rPr>
        <w:rFonts w:asciiTheme="minorHAnsi" w:hAnsiTheme="minorHAnsi" w:cstheme="minorHAnsi"/>
        <w:sz w:val="18"/>
        <w:szCs w:val="18"/>
      </w:rPr>
      <w:t xml:space="preserve"> z </w:t>
    </w:r>
    <w:r w:rsidRPr="00F266E7">
      <w:rPr>
        <w:rFonts w:asciiTheme="minorHAnsi" w:hAnsiTheme="minorHAnsi" w:cstheme="minorHAnsi"/>
        <w:sz w:val="22"/>
        <w:szCs w:val="22"/>
      </w:rPr>
      <w:fldChar w:fldCharType="begin"/>
    </w:r>
    <w:r w:rsidRPr="00F266E7">
      <w:rPr>
        <w:rFonts w:asciiTheme="minorHAnsi" w:hAnsiTheme="minorHAnsi" w:cstheme="minorHAnsi"/>
        <w:sz w:val="22"/>
        <w:szCs w:val="22"/>
      </w:rPr>
      <w:instrText>NUMPAGES</w:instrText>
    </w:r>
    <w:r w:rsidRPr="00F266E7">
      <w:rPr>
        <w:rFonts w:asciiTheme="minorHAnsi" w:hAnsiTheme="minorHAnsi" w:cstheme="minorHAnsi"/>
        <w:sz w:val="22"/>
        <w:szCs w:val="22"/>
      </w:rPr>
      <w:fldChar w:fldCharType="separate"/>
    </w:r>
    <w:r w:rsidR="00C0229E">
      <w:rPr>
        <w:rFonts w:asciiTheme="minorHAnsi" w:hAnsiTheme="minorHAnsi" w:cstheme="minorHAnsi"/>
        <w:noProof/>
        <w:sz w:val="22"/>
        <w:szCs w:val="22"/>
      </w:rPr>
      <w:t>24</w:t>
    </w:r>
    <w:r w:rsidRPr="00F266E7">
      <w:rPr>
        <w:rFonts w:asciiTheme="minorHAnsi" w:hAnsiTheme="minorHAnsi" w:cstheme="minorHAnsi"/>
        <w:sz w:val="22"/>
        <w:szCs w:val="22"/>
      </w:rPr>
      <w:fldChar w:fldCharType="end"/>
    </w:r>
  </w:p>
  <w:p w14:paraId="34D77595" w14:textId="77777777" w:rsidR="00092C72" w:rsidRDefault="00092C72">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5387" w14:textId="77777777" w:rsidR="000824D8" w:rsidRDefault="000824D8">
      <w:r>
        <w:separator/>
      </w:r>
    </w:p>
  </w:footnote>
  <w:footnote w:type="continuationSeparator" w:id="0">
    <w:p w14:paraId="7A318446" w14:textId="77777777" w:rsidR="000824D8" w:rsidRDefault="0008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018" w14:textId="77777777" w:rsidR="00092C72" w:rsidRDefault="00092C72">
    <w:pPr>
      <w:pStyle w:val="Nagwek1"/>
      <w:tabs>
        <w:tab w:val="right" w:pos="9214"/>
      </w:tabs>
      <w:spacing w:before="240" w:after="60"/>
      <w:ind w:left="-142" w:right="-142"/>
      <w:jc w:val="center"/>
      <w:rPr>
        <w:b/>
        <w:smallCaps/>
        <w:spacing w:val="14"/>
      </w:rPr>
    </w:pPr>
    <w:r>
      <w:rPr>
        <w:b/>
        <w:smallCaps/>
        <w:spacing w:val="14"/>
      </w:rPr>
      <w:t>UMOWA - PROJEKT</w:t>
    </w:r>
  </w:p>
  <w:p w14:paraId="4EC62B5C" w14:textId="77777777" w:rsidR="00092C72" w:rsidRDefault="00092C72">
    <w:pPr>
      <w:pStyle w:val="Nagwek1"/>
      <w:pBdr>
        <w:bottom w:val="single" w:sz="6" w:space="1" w:color="000001"/>
      </w:pBdr>
      <w:tabs>
        <w:tab w:val="right" w:pos="9214"/>
      </w:tabs>
      <w:spacing w:before="240" w:after="120"/>
      <w:ind w:left="-142" w:right="-142"/>
      <w:jc w:val="center"/>
    </w:pPr>
    <w:r>
      <w:rPr>
        <w:rFonts w:ascii="Calibri" w:hAnsi="Calibri" w:cs="Calibri"/>
        <w:b/>
        <w:bCs/>
        <w:smallCaps/>
        <w:sz w:val="16"/>
        <w:szCs w:val="16"/>
      </w:rPr>
      <w:t>Budowa kompleksu 6 budynków mieszkalnych wielorodzinnych na wynajem przy ul. Kąkolewskiej w Lesznie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E84"/>
    <w:multiLevelType w:val="multilevel"/>
    <w:tmpl w:val="DF8A349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54FB1"/>
    <w:multiLevelType w:val="multilevel"/>
    <w:tmpl w:val="1E6ECDB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932CF"/>
    <w:multiLevelType w:val="multilevel"/>
    <w:tmpl w:val="EFE47FA8"/>
    <w:lvl w:ilvl="0">
      <w:start w:val="2"/>
      <w:numFmt w:val="decimal"/>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054005CC"/>
    <w:multiLevelType w:val="multilevel"/>
    <w:tmpl w:val="010220C2"/>
    <w:lvl w:ilvl="0">
      <w:start w:val="1"/>
      <w:numFmt w:val="lowerLetter"/>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05FD7D37"/>
    <w:multiLevelType w:val="multilevel"/>
    <w:tmpl w:val="E3DA9FB8"/>
    <w:lvl w:ilvl="0">
      <w:start w:val="1"/>
      <w:numFmt w:val="lowerLetter"/>
      <w:lvlText w:val="%1)"/>
      <w:lvlJc w:val="left"/>
      <w:pPr>
        <w:ind w:left="720" w:hanging="360"/>
      </w:pPr>
      <w:rPr>
        <w:rFonts w:cs="Times New Roman"/>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 w15:restartNumberingAfterBreak="0">
    <w:nsid w:val="06244FC7"/>
    <w:multiLevelType w:val="multilevel"/>
    <w:tmpl w:val="921EF3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DA15A9"/>
    <w:multiLevelType w:val="multilevel"/>
    <w:tmpl w:val="409AA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796CF8"/>
    <w:multiLevelType w:val="multilevel"/>
    <w:tmpl w:val="8CB0BF46"/>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F025FF"/>
    <w:multiLevelType w:val="multilevel"/>
    <w:tmpl w:val="C854B20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8EF72DF"/>
    <w:multiLevelType w:val="multilevel"/>
    <w:tmpl w:val="4CF81A3A"/>
    <w:lvl w:ilvl="0">
      <w:start w:val="1"/>
      <w:numFmt w:val="decimal"/>
      <w:lvlText w:val="%1)"/>
      <w:lvlJc w:val="left"/>
      <w:pPr>
        <w:ind w:left="72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0AAE73C0"/>
    <w:multiLevelType w:val="multilevel"/>
    <w:tmpl w:val="D79AEF52"/>
    <w:lvl w:ilvl="0">
      <w:start w:val="7"/>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B8B7689"/>
    <w:multiLevelType w:val="multilevel"/>
    <w:tmpl w:val="71CE6938"/>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C24819"/>
    <w:multiLevelType w:val="multilevel"/>
    <w:tmpl w:val="4964F93C"/>
    <w:lvl w:ilvl="0">
      <w:start w:val="7"/>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FB632C"/>
    <w:multiLevelType w:val="multilevel"/>
    <w:tmpl w:val="A90263E4"/>
    <w:lvl w:ilvl="0">
      <w:start w:val="1"/>
      <w:numFmt w:val="lowerLetter"/>
      <w:lvlText w:val="%1)"/>
      <w:lvlJc w:val="left"/>
      <w:pPr>
        <w:tabs>
          <w:tab w:val="num" w:pos="360"/>
        </w:tabs>
        <w:ind w:left="283" w:hanging="283"/>
      </w:pPr>
    </w:lvl>
    <w:lvl w:ilvl="1">
      <w:start w:val="1"/>
      <w:numFmt w:val="decimal"/>
      <w:lvlText w:val="%2."/>
      <w:lvlJc w:val="left"/>
      <w:pPr>
        <w:ind w:left="360" w:hanging="360"/>
      </w:pPr>
      <w:rPr>
        <w:strike w:val="0"/>
        <w:dstrike w:val="0"/>
        <w:color w:val="00000A"/>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F0014C5"/>
    <w:multiLevelType w:val="multilevel"/>
    <w:tmpl w:val="EA30FC06"/>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4C7702"/>
    <w:multiLevelType w:val="multilevel"/>
    <w:tmpl w:val="D9427770"/>
    <w:lvl w:ilvl="0">
      <w:start w:val="1"/>
      <w:numFmt w:val="decimal"/>
      <w:lvlText w:val="%1."/>
      <w:lvlJc w:val="left"/>
      <w:pPr>
        <w:ind w:left="720" w:hanging="360"/>
      </w:pPr>
      <w:rPr>
        <w:color w:val="00000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6" w15:restartNumberingAfterBreak="0">
    <w:nsid w:val="115E7AFB"/>
    <w:multiLevelType w:val="multilevel"/>
    <w:tmpl w:val="9A5A1EF8"/>
    <w:lvl w:ilvl="0">
      <w:start w:val="1"/>
      <w:numFmt w:val="lowerLetter"/>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11D553F6"/>
    <w:multiLevelType w:val="multilevel"/>
    <w:tmpl w:val="B32C5430"/>
    <w:lvl w:ilvl="0">
      <w:start w:val="1"/>
      <w:numFmt w:val="decimal"/>
      <w:lvlText w:val="%1."/>
      <w:lvlJc w:val="left"/>
      <w:pPr>
        <w:ind w:left="72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sz w:val="22"/>
        <w:szCs w:val="22"/>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 w15:restartNumberingAfterBreak="0">
    <w:nsid w:val="12201657"/>
    <w:multiLevelType w:val="multilevel"/>
    <w:tmpl w:val="D0C01378"/>
    <w:lvl w:ilvl="0">
      <w:start w:val="11"/>
      <w:numFmt w:val="decimal"/>
      <w:lvlText w:val="%1."/>
      <w:lvlJc w:val="left"/>
      <w:pPr>
        <w:ind w:left="288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822FA5"/>
    <w:multiLevelType w:val="multilevel"/>
    <w:tmpl w:val="2BFCBD4A"/>
    <w:lvl w:ilvl="0">
      <w:start w:val="1"/>
      <w:numFmt w:val="decimal"/>
      <w:lvlText w:val="%1."/>
      <w:lvlJc w:val="left"/>
      <w:pPr>
        <w:ind w:left="720" w:hanging="360"/>
      </w:pPr>
      <w:rPr>
        <w:sz w:val="22"/>
        <w:szCs w:val="22"/>
      </w:rPr>
    </w:lvl>
    <w:lvl w:ilvl="1">
      <w:start w:val="1"/>
      <w:numFmt w:val="lowerLetter"/>
      <w:lvlText w:val="%2."/>
      <w:lvlJc w:val="left"/>
      <w:pPr>
        <w:ind w:left="1080" w:hanging="360"/>
      </w:pPr>
      <w:rPr>
        <w:b w:val="0"/>
        <w:i w:val="0"/>
        <w:iCs w:val="0"/>
      </w:rPr>
    </w:lvl>
    <w:lvl w:ilvl="2">
      <w:start w:val="1"/>
      <w:numFmt w:val="lowerRoman"/>
      <w:lvlText w:val="%3)"/>
      <w:lvlJc w:val="left"/>
      <w:pPr>
        <w:ind w:left="1440" w:hanging="360"/>
      </w:pPr>
      <w:rPr>
        <w:rFonts w:cs="Times New Roman"/>
      </w:rPr>
    </w:lvl>
    <w:lvl w:ilvl="3">
      <w:start w:val="3"/>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i w:val="0"/>
        <w:sz w:val="20"/>
        <w:szCs w:val="20"/>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0" w15:restartNumberingAfterBreak="0">
    <w:nsid w:val="13014B7B"/>
    <w:multiLevelType w:val="multilevel"/>
    <w:tmpl w:val="C7F814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21165E"/>
    <w:multiLevelType w:val="multilevel"/>
    <w:tmpl w:val="87E86F6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b/>
        <w:sz w:val="22"/>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2" w15:restartNumberingAfterBreak="0">
    <w:nsid w:val="13BB1DDB"/>
    <w:multiLevelType w:val="multilevel"/>
    <w:tmpl w:val="39086BD8"/>
    <w:lvl w:ilvl="0">
      <w:start w:val="2"/>
      <w:numFmt w:val="decimal"/>
      <w:lvlText w:val="%1."/>
      <w:lvlJc w:val="left"/>
      <w:pPr>
        <w:ind w:left="720" w:hanging="360"/>
      </w:pPr>
      <w:rPr>
        <w:b/>
      </w:rPr>
    </w:lvl>
    <w:lvl w:ilvl="1">
      <w:start w:val="1"/>
      <w:numFmt w:val="decimal"/>
      <w:lvlText w:val="%2)"/>
      <w:lvlJc w:val="left"/>
      <w:pPr>
        <w:ind w:left="1080" w:hanging="360"/>
      </w:pPr>
      <w:rPr>
        <w:b w:val="0"/>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3E60BCE"/>
    <w:multiLevelType w:val="multilevel"/>
    <w:tmpl w:val="3CD6318A"/>
    <w:lvl w:ilvl="0">
      <w:start w:val="1"/>
      <w:numFmt w:val="decimal"/>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4" w15:restartNumberingAfterBreak="0">
    <w:nsid w:val="14926483"/>
    <w:multiLevelType w:val="multilevel"/>
    <w:tmpl w:val="65DC1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5F068A"/>
    <w:multiLevelType w:val="multilevel"/>
    <w:tmpl w:val="32A074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strike w:val="0"/>
        <w:dstrike w:val="0"/>
        <w:sz w:val="22"/>
        <w:szCs w:val="22"/>
        <w:u w:val="none"/>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6" w15:restartNumberingAfterBreak="0">
    <w:nsid w:val="16AA2460"/>
    <w:multiLevelType w:val="hybridMultilevel"/>
    <w:tmpl w:val="4542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CB7E3E"/>
    <w:multiLevelType w:val="multilevel"/>
    <w:tmpl w:val="E1AC306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193E0E34"/>
    <w:multiLevelType w:val="multilevel"/>
    <w:tmpl w:val="07D2698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9" w15:restartNumberingAfterBreak="0">
    <w:nsid w:val="1A2E7FAD"/>
    <w:multiLevelType w:val="multilevel"/>
    <w:tmpl w:val="B3E87E1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DA150B2"/>
    <w:multiLevelType w:val="multilevel"/>
    <w:tmpl w:val="FEF81B46"/>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1F13B6"/>
    <w:multiLevelType w:val="multilevel"/>
    <w:tmpl w:val="D0B2E0FA"/>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23647E7F"/>
    <w:multiLevelType w:val="multilevel"/>
    <w:tmpl w:val="2820AFF8"/>
    <w:lvl w:ilvl="0">
      <w:start w:val="4"/>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3727AE0"/>
    <w:multiLevelType w:val="multilevel"/>
    <w:tmpl w:val="908E1FBA"/>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4271940"/>
    <w:multiLevelType w:val="multilevel"/>
    <w:tmpl w:val="BDF05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4520A62"/>
    <w:multiLevelType w:val="multilevel"/>
    <w:tmpl w:val="1A30F972"/>
    <w:lvl w:ilvl="0">
      <w:start w:val="6"/>
      <w:numFmt w:val="decimal"/>
      <w:lvlText w:val="%1."/>
      <w:lvlJc w:val="left"/>
      <w:pPr>
        <w:ind w:left="720" w:hanging="360"/>
      </w:pPr>
      <w:rPr>
        <w:rFonts w:cs="Times New Roman"/>
        <w:b w:val="0"/>
        <w:sz w:val="22"/>
        <w:szCs w:val="22"/>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4E808C7"/>
    <w:multiLevelType w:val="multilevel"/>
    <w:tmpl w:val="B1D6F3CA"/>
    <w:lvl w:ilvl="0">
      <w:start w:val="2"/>
      <w:numFmt w:val="decimal"/>
      <w:lvlText w:val="%1)"/>
      <w:lvlJc w:val="left"/>
      <w:pPr>
        <w:ind w:left="72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7" w15:restartNumberingAfterBreak="0">
    <w:nsid w:val="27313670"/>
    <w:multiLevelType w:val="multilevel"/>
    <w:tmpl w:val="38C40A0A"/>
    <w:lvl w:ilvl="0">
      <w:start w:val="3"/>
      <w:numFmt w:val="decimal"/>
      <w:lvlText w:val="%1)"/>
      <w:lvlJc w:val="left"/>
      <w:pPr>
        <w:ind w:left="1724"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0B7A98"/>
    <w:multiLevelType w:val="multilevel"/>
    <w:tmpl w:val="D1C2A67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28D11F1F"/>
    <w:multiLevelType w:val="multilevel"/>
    <w:tmpl w:val="120C9554"/>
    <w:lvl w:ilvl="0">
      <w:start w:val="1"/>
      <w:numFmt w:val="decimal"/>
      <w:lvlText w:val="%1."/>
      <w:lvlJc w:val="left"/>
      <w:pPr>
        <w:ind w:left="720" w:hanging="360"/>
      </w:pPr>
      <w:rPr>
        <w:b w:val="0"/>
        <w:sz w:val="22"/>
        <w:szCs w:val="22"/>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C9621CF"/>
    <w:multiLevelType w:val="multilevel"/>
    <w:tmpl w:val="4EE86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D47F46"/>
    <w:multiLevelType w:val="hybridMultilevel"/>
    <w:tmpl w:val="D09EC5FA"/>
    <w:lvl w:ilvl="0" w:tplc="04150001">
      <w:start w:val="1"/>
      <w:numFmt w:val="bullet"/>
      <w:lvlText w:val=""/>
      <w:lvlJc w:val="left"/>
      <w:pPr>
        <w:ind w:left="720" w:hanging="360"/>
      </w:pPr>
      <w:rPr>
        <w:rFonts w:ascii="Symbol" w:hAnsi="Symbol" w:hint="default"/>
      </w:rPr>
    </w:lvl>
    <w:lvl w:ilvl="1" w:tplc="A2F066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2B0C3D"/>
    <w:multiLevelType w:val="multilevel"/>
    <w:tmpl w:val="526EB424"/>
    <w:lvl w:ilvl="0">
      <w:start w:val="1"/>
      <w:numFmt w:val="lowerLetter"/>
      <w:lvlText w:val="%1)"/>
      <w:lvlJc w:val="left"/>
      <w:pPr>
        <w:ind w:left="1854" w:hanging="360"/>
      </w:pPr>
    </w:lvl>
    <w:lvl w:ilvl="1">
      <w:start w:val="1"/>
      <w:numFmt w:val="lowerLetter"/>
      <w:lvlText w:val="%2)"/>
      <w:lvlJc w:val="left"/>
      <w:pPr>
        <w:ind w:left="2574" w:hanging="360"/>
      </w:pPr>
      <w:rPr>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15:restartNumberingAfterBreak="0">
    <w:nsid w:val="2D7B73E1"/>
    <w:multiLevelType w:val="multilevel"/>
    <w:tmpl w:val="92FC4C62"/>
    <w:lvl w:ilvl="0">
      <w:start w:val="3"/>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E942B85"/>
    <w:multiLevelType w:val="multilevel"/>
    <w:tmpl w:val="A4246496"/>
    <w:lvl w:ilvl="0">
      <w:start w:val="8"/>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23D0567"/>
    <w:multiLevelType w:val="multilevel"/>
    <w:tmpl w:val="E14815A4"/>
    <w:lvl w:ilvl="0">
      <w:start w:val="1"/>
      <w:numFmt w:val="lowerLetter"/>
      <w:lvlText w:val="%1)"/>
      <w:lvlJc w:val="left"/>
      <w:pPr>
        <w:ind w:left="1350" w:hanging="360"/>
      </w:pPr>
      <w:rPr>
        <w:sz w:val="22"/>
        <w:szCs w:val="22"/>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6" w15:restartNumberingAfterBreak="0">
    <w:nsid w:val="3728306A"/>
    <w:multiLevelType w:val="multilevel"/>
    <w:tmpl w:val="FDC2C0CA"/>
    <w:lvl w:ilvl="0">
      <w:start w:val="6"/>
      <w:numFmt w:val="decimal"/>
      <w:lvlText w:val="%1."/>
      <w:lvlJc w:val="left"/>
      <w:pPr>
        <w:ind w:left="720" w:hanging="360"/>
      </w:pPr>
      <w:rPr>
        <w:rFonts w:eastAsia="Times New Roman" w:cs="Times New Roman"/>
        <w:sz w:val="22"/>
        <w:szCs w:val="24"/>
      </w:rPr>
    </w:lvl>
    <w:lvl w:ilvl="1">
      <w:start w:val="1"/>
      <w:numFmt w:val="lowerLetter"/>
      <w:lvlText w:val="%2)"/>
      <w:lvlJc w:val="left"/>
      <w:pPr>
        <w:ind w:left="1080" w:hanging="360"/>
      </w:pPr>
    </w:lvl>
    <w:lvl w:ilvl="2">
      <w:start w:val="1"/>
      <w:numFmt w:val="lowerRoman"/>
      <w:lvlText w:val="%3)"/>
      <w:lvlJc w:val="left"/>
      <w:pPr>
        <w:ind w:left="1440" w:hanging="360"/>
      </w:pPr>
    </w:lvl>
    <w:lvl w:ilvl="3">
      <w:start w:val="3"/>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2"/>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3C427686"/>
    <w:multiLevelType w:val="multilevel"/>
    <w:tmpl w:val="A4AE4C06"/>
    <w:lvl w:ilvl="0">
      <w:start w:val="1"/>
      <w:numFmt w:val="lowerLetter"/>
      <w:lvlText w:val="%1)"/>
      <w:lvlJc w:val="left"/>
      <w:pPr>
        <w:ind w:left="720" w:hanging="360"/>
      </w:pPr>
      <w:rPr>
        <w:strike w:val="0"/>
        <w:dstrike w:val="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8" w15:restartNumberingAfterBreak="0">
    <w:nsid w:val="3D384506"/>
    <w:multiLevelType w:val="multilevel"/>
    <w:tmpl w:val="5A70D39C"/>
    <w:lvl w:ilvl="0">
      <w:start w:val="1"/>
      <w:numFmt w:val="lowerLetter"/>
      <w:lvlText w:val="%1)"/>
      <w:lvlJc w:val="left"/>
      <w:pPr>
        <w:ind w:left="1854" w:hanging="360"/>
      </w:pPr>
    </w:lvl>
    <w:lvl w:ilvl="1">
      <w:start w:val="1"/>
      <w:numFmt w:val="lowerLetter"/>
      <w:lvlText w:val="%2)"/>
      <w:lvlJc w:val="left"/>
      <w:pPr>
        <w:ind w:left="2574" w:hanging="360"/>
      </w:pPr>
      <w:rPr>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3E6618D5"/>
    <w:multiLevelType w:val="multilevel"/>
    <w:tmpl w:val="944EEBFA"/>
    <w:lvl w:ilvl="0">
      <w:start w:val="1"/>
      <w:numFmt w:val="decimal"/>
      <w:lvlText w:val="%1)"/>
      <w:lvlJc w:val="left"/>
      <w:pPr>
        <w:ind w:left="1287" w:hanging="360"/>
      </w:pPr>
    </w:lvl>
    <w:lvl w:ilvl="1">
      <w:start w:val="1"/>
      <w:numFmt w:val="decimal"/>
      <w:lvlText w:val="%2)"/>
      <w:lvlJc w:val="left"/>
      <w:pPr>
        <w:ind w:left="644" w:hanging="360"/>
      </w:pPr>
      <w:rPr>
        <w:sz w:val="22"/>
        <w:szCs w:val="22"/>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3F3761BC"/>
    <w:multiLevelType w:val="multilevel"/>
    <w:tmpl w:val="81B0C636"/>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63461A"/>
    <w:multiLevelType w:val="multilevel"/>
    <w:tmpl w:val="35381B2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24B04FA"/>
    <w:multiLevelType w:val="multilevel"/>
    <w:tmpl w:val="1206B26C"/>
    <w:lvl w:ilvl="0">
      <w:start w:val="1"/>
      <w:numFmt w:val="decimal"/>
      <w:lvlText w:val="%1)"/>
      <w:lvlJc w:val="left"/>
      <w:pPr>
        <w:ind w:left="1440" w:hanging="360"/>
      </w:pPr>
    </w:lvl>
    <w:lvl w:ilvl="1">
      <w:start w:val="1"/>
      <w:numFmt w:val="decimal"/>
      <w:lvlText w:val="%2)"/>
      <w:lvlJc w:val="left"/>
      <w:pPr>
        <w:ind w:left="2160" w:hanging="360"/>
      </w:pPr>
      <w:rPr>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27A7EF3"/>
    <w:multiLevelType w:val="multilevel"/>
    <w:tmpl w:val="FB0ED08A"/>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2F561BE"/>
    <w:multiLevelType w:val="multilevel"/>
    <w:tmpl w:val="F40653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FD7372"/>
    <w:multiLevelType w:val="multilevel"/>
    <w:tmpl w:val="68782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5AD46DF"/>
    <w:multiLevelType w:val="multilevel"/>
    <w:tmpl w:val="39980BCA"/>
    <w:lvl w:ilvl="0">
      <w:start w:val="5"/>
      <w:numFmt w:val="decimal"/>
      <w:lvlText w:val="%1."/>
      <w:lvlJc w:val="left"/>
      <w:pPr>
        <w:ind w:left="720" w:hanging="360"/>
      </w:pPr>
      <w:rPr>
        <w:rFonts w:cs="Calibri"/>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5E46F74"/>
    <w:multiLevelType w:val="multilevel"/>
    <w:tmpl w:val="22E61642"/>
    <w:lvl w:ilvl="0">
      <w:start w:val="1"/>
      <w:numFmt w:val="decimal"/>
      <w:lvlText w:val="%1."/>
      <w:lvlJc w:val="left"/>
      <w:pPr>
        <w:ind w:left="720" w:hanging="360"/>
      </w:pPr>
      <w:rPr>
        <w:rFonts w:cs="Calibri"/>
        <w:b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44688C"/>
    <w:multiLevelType w:val="multilevel"/>
    <w:tmpl w:val="15CED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AB1305A"/>
    <w:multiLevelType w:val="multilevel"/>
    <w:tmpl w:val="5D16AD0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0" w15:restartNumberingAfterBreak="0">
    <w:nsid w:val="4FC877DF"/>
    <w:multiLevelType w:val="multilevel"/>
    <w:tmpl w:val="ECB8DF78"/>
    <w:lvl w:ilvl="0">
      <w:start w:val="1"/>
      <w:numFmt w:val="decimal"/>
      <w:lvlText w:val="%1."/>
      <w:lvlJc w:val="left"/>
      <w:pPr>
        <w:ind w:left="720" w:hanging="360"/>
      </w:pPr>
      <w:rPr>
        <w:rFonts w:eastAsia="Times New Roman" w:cs="Times New Roman"/>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1" w15:restartNumberingAfterBreak="0">
    <w:nsid w:val="51974EE7"/>
    <w:multiLevelType w:val="multilevel"/>
    <w:tmpl w:val="760E66A8"/>
    <w:lvl w:ilvl="0">
      <w:start w:val="5"/>
      <w:numFmt w:val="decimal"/>
      <w:lvlText w:val="%1."/>
      <w:lvlJc w:val="left"/>
      <w:pPr>
        <w:ind w:left="720" w:hanging="360"/>
      </w:pPr>
      <w:rPr>
        <w:b/>
        <w:sz w:val="20"/>
        <w:szCs w:val="20"/>
      </w:rPr>
    </w:lvl>
    <w:lvl w:ilvl="1">
      <w:start w:val="1"/>
      <w:numFmt w:val="lowerLetter"/>
      <w:lvlText w:val="%2)"/>
      <w:lvlJc w:val="left"/>
      <w:pPr>
        <w:ind w:left="1080" w:hanging="360"/>
      </w:pPr>
      <w:rPr>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51B13A66"/>
    <w:multiLevelType w:val="multilevel"/>
    <w:tmpl w:val="52084FB6"/>
    <w:lvl w:ilvl="0">
      <w:start w:val="6"/>
      <w:numFmt w:val="decimal"/>
      <w:lvlText w:val="%1."/>
      <w:lvlJc w:val="left"/>
      <w:pPr>
        <w:ind w:left="720" w:hanging="360"/>
      </w:pPr>
      <w:rPr>
        <w:rFonts w:eastAsia="Times New Roman" w:cs="Times New Roman"/>
        <w:sz w:val="24"/>
        <w:szCs w:val="24"/>
      </w:rPr>
    </w:lvl>
    <w:lvl w:ilvl="1">
      <w:start w:val="1"/>
      <w:numFmt w:val="lowerLetter"/>
      <w:lvlText w:val="%2)"/>
      <w:lvlJc w:val="left"/>
      <w:pPr>
        <w:ind w:left="1080" w:hanging="360"/>
      </w:pPr>
      <w:rPr>
        <w:sz w:val="22"/>
        <w:szCs w:val="22"/>
      </w:rPr>
    </w:lvl>
    <w:lvl w:ilvl="2">
      <w:start w:val="1"/>
      <w:numFmt w:val="lowerRoman"/>
      <w:lvlText w:val="%3)"/>
      <w:lvlJc w:val="left"/>
      <w:pPr>
        <w:ind w:left="1440" w:hanging="360"/>
      </w:pPr>
    </w:lvl>
    <w:lvl w:ilvl="3">
      <w:start w:val="3"/>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2"/>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15:restartNumberingAfterBreak="0">
    <w:nsid w:val="51BA17B6"/>
    <w:multiLevelType w:val="multilevel"/>
    <w:tmpl w:val="B950C2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4" w15:restartNumberingAfterBreak="0">
    <w:nsid w:val="51C235DB"/>
    <w:multiLevelType w:val="multilevel"/>
    <w:tmpl w:val="A710913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B0000E"/>
    <w:multiLevelType w:val="multilevel"/>
    <w:tmpl w:val="8C4E113C"/>
    <w:lvl w:ilvl="0">
      <w:start w:val="5"/>
      <w:numFmt w:val="decimal"/>
      <w:lvlText w:val="%1."/>
      <w:lvlJc w:val="left"/>
      <w:pPr>
        <w:ind w:left="720" w:hanging="360"/>
      </w:pPr>
      <w:rPr>
        <w:rFonts w:eastAsia="Times New Roman" w:cs="Times New Roman"/>
      </w:rPr>
    </w:lvl>
    <w:lvl w:ilvl="1">
      <w:start w:val="1"/>
      <w:numFmt w:val="lowerLetter"/>
      <w:lvlText w:val="%2)"/>
      <w:lvlJc w:val="left"/>
      <w:pPr>
        <w:ind w:left="1080" w:hanging="360"/>
      </w:pPr>
      <w:rPr>
        <w:sz w:val="22"/>
        <w:szCs w:val="22"/>
      </w:rPr>
    </w:lvl>
    <w:lvl w:ilvl="2">
      <w:start w:val="1"/>
      <w:numFmt w:val="lowerRoman"/>
      <w:lvlText w:val="%3)"/>
      <w:lvlJc w:val="left"/>
      <w:pPr>
        <w:ind w:left="1440" w:hanging="360"/>
      </w:pPr>
      <w:rPr>
        <w:sz w:val="24"/>
        <w:szCs w:val="24"/>
      </w:rPr>
    </w:lvl>
    <w:lvl w:ilvl="3">
      <w:start w:val="3"/>
      <w:numFmt w:val="decimal"/>
      <w:lvlText w:val="(%4)"/>
      <w:lvlJc w:val="left"/>
      <w:pPr>
        <w:ind w:left="1800" w:hanging="360"/>
      </w:pPr>
      <w:rPr>
        <w:sz w:val="24"/>
        <w:szCs w:val="24"/>
      </w:rPr>
    </w:lvl>
    <w:lvl w:ilvl="4">
      <w:start w:val="1"/>
      <w:numFmt w:val="lowerLetter"/>
      <w:lvlText w:val="(%5)"/>
      <w:lvlJc w:val="left"/>
      <w:pPr>
        <w:ind w:left="2160" w:hanging="360"/>
      </w:pPr>
      <w:rPr>
        <w:sz w:val="24"/>
        <w:szCs w:val="24"/>
      </w:rPr>
    </w:lvl>
    <w:lvl w:ilvl="5">
      <w:start w:val="1"/>
      <w:numFmt w:val="lowerRoman"/>
      <w:lvlText w:val="(%6)"/>
      <w:lvlJc w:val="left"/>
      <w:pPr>
        <w:ind w:left="2520" w:hanging="360"/>
      </w:pPr>
      <w:rPr>
        <w:sz w:val="24"/>
        <w:szCs w:val="24"/>
      </w:rPr>
    </w:lvl>
    <w:lvl w:ilvl="6">
      <w:start w:val="2"/>
      <w:numFmt w:val="decimal"/>
      <w:lvlText w:val="%7."/>
      <w:lvlJc w:val="left"/>
      <w:pPr>
        <w:ind w:left="2880" w:hanging="360"/>
      </w:pPr>
      <w:rPr>
        <w:sz w:val="24"/>
        <w:szCs w:val="24"/>
      </w:rPr>
    </w:lvl>
    <w:lvl w:ilvl="7">
      <w:start w:val="1"/>
      <w:numFmt w:val="lowerLetter"/>
      <w:lvlText w:val="%8."/>
      <w:lvlJc w:val="left"/>
      <w:pPr>
        <w:ind w:left="3240" w:hanging="360"/>
      </w:pPr>
      <w:rPr>
        <w:sz w:val="24"/>
        <w:szCs w:val="24"/>
      </w:rPr>
    </w:lvl>
    <w:lvl w:ilvl="8">
      <w:start w:val="1"/>
      <w:numFmt w:val="lowerRoman"/>
      <w:lvlText w:val="%9."/>
      <w:lvlJc w:val="left"/>
      <w:pPr>
        <w:ind w:left="3600" w:hanging="360"/>
      </w:pPr>
      <w:rPr>
        <w:sz w:val="24"/>
        <w:szCs w:val="24"/>
      </w:rPr>
    </w:lvl>
  </w:abstractNum>
  <w:abstractNum w:abstractNumId="66" w15:restartNumberingAfterBreak="0">
    <w:nsid w:val="52CB6A69"/>
    <w:multiLevelType w:val="multilevel"/>
    <w:tmpl w:val="E4C866A8"/>
    <w:lvl w:ilvl="0">
      <w:start w:val="1"/>
      <w:numFmt w:val="lowerLetter"/>
      <w:lvlText w:val="%1)"/>
      <w:lvlJc w:val="left"/>
      <w:pPr>
        <w:ind w:left="72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7" w15:restartNumberingAfterBreak="0">
    <w:nsid w:val="54F75318"/>
    <w:multiLevelType w:val="hybridMultilevel"/>
    <w:tmpl w:val="440AAC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F93C55"/>
    <w:multiLevelType w:val="multilevel"/>
    <w:tmpl w:val="8FE24A92"/>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A401685"/>
    <w:multiLevelType w:val="multilevel"/>
    <w:tmpl w:val="2B8E51E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5C236195"/>
    <w:multiLevelType w:val="multilevel"/>
    <w:tmpl w:val="9F32B710"/>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102876"/>
    <w:multiLevelType w:val="multilevel"/>
    <w:tmpl w:val="E6C4B3AE"/>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0B26093"/>
    <w:multiLevelType w:val="multilevel"/>
    <w:tmpl w:val="7632D396"/>
    <w:lvl w:ilvl="0">
      <w:start w:val="5"/>
      <w:numFmt w:val="decimal"/>
      <w:lvlText w:val="%1."/>
      <w:lvlJc w:val="left"/>
      <w:pPr>
        <w:ind w:left="720" w:hanging="360"/>
      </w:pPr>
      <w:rPr>
        <w:b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23258EC"/>
    <w:multiLevelType w:val="multilevel"/>
    <w:tmpl w:val="5A9EE0D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5787DC6"/>
    <w:multiLevelType w:val="multilevel"/>
    <w:tmpl w:val="CBA627BE"/>
    <w:lvl w:ilvl="0">
      <w:start w:val="5"/>
      <w:numFmt w:val="decimal"/>
      <w:lvlText w:val="%1."/>
      <w:lvlJc w:val="left"/>
      <w:pPr>
        <w:ind w:left="720" w:hanging="360"/>
      </w:pPr>
      <w:rPr>
        <w:rFonts w:cs="Times New Roman"/>
        <w:b w:val="0"/>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5" w15:restartNumberingAfterBreak="0">
    <w:nsid w:val="694664CC"/>
    <w:multiLevelType w:val="multilevel"/>
    <w:tmpl w:val="63DED39A"/>
    <w:lvl w:ilvl="0">
      <w:start w:val="5"/>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4A0BAB"/>
    <w:multiLevelType w:val="multilevel"/>
    <w:tmpl w:val="A9B27F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CE3C89"/>
    <w:multiLevelType w:val="multilevel"/>
    <w:tmpl w:val="1CDA314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6AF0358C"/>
    <w:multiLevelType w:val="multilevel"/>
    <w:tmpl w:val="D4A0AB58"/>
    <w:lvl w:ilvl="0">
      <w:start w:val="1"/>
      <w:numFmt w:val="lowerLetter"/>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9" w15:restartNumberingAfterBreak="0">
    <w:nsid w:val="6B1972EC"/>
    <w:multiLevelType w:val="multilevel"/>
    <w:tmpl w:val="2FB83060"/>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sz w:val="22"/>
        <w:szCs w:val="24"/>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0" w15:restartNumberingAfterBreak="0">
    <w:nsid w:val="6BE45160"/>
    <w:multiLevelType w:val="multilevel"/>
    <w:tmpl w:val="0D0CF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D772FD8"/>
    <w:multiLevelType w:val="multilevel"/>
    <w:tmpl w:val="395CFC7E"/>
    <w:lvl w:ilvl="0">
      <w:start w:val="3"/>
      <w:numFmt w:val="decimal"/>
      <w:lvlText w:val="%1."/>
      <w:lvlJc w:val="left"/>
      <w:pPr>
        <w:ind w:left="288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EEE7DB4"/>
    <w:multiLevelType w:val="multilevel"/>
    <w:tmpl w:val="6DEA4C3C"/>
    <w:lvl w:ilvl="0">
      <w:start w:val="1"/>
      <w:numFmt w:val="decimal"/>
      <w:lvlText w:val="%1."/>
      <w:lvlJc w:val="left"/>
      <w:pPr>
        <w:ind w:left="720" w:hanging="360"/>
      </w:pPr>
      <w:rPr>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F2D65BA"/>
    <w:multiLevelType w:val="multilevel"/>
    <w:tmpl w:val="D29C4A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703D1F6E"/>
    <w:multiLevelType w:val="hybridMultilevel"/>
    <w:tmpl w:val="11987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3735058"/>
    <w:multiLevelType w:val="multilevel"/>
    <w:tmpl w:val="21F6492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6" w15:restartNumberingAfterBreak="0">
    <w:nsid w:val="741F0A32"/>
    <w:multiLevelType w:val="multilevel"/>
    <w:tmpl w:val="C32016E8"/>
    <w:lvl w:ilvl="0">
      <w:start w:val="3"/>
      <w:numFmt w:val="decimal"/>
      <w:lvlText w:val="%1."/>
      <w:lvlJc w:val="left"/>
      <w:pPr>
        <w:ind w:left="720" w:hanging="360"/>
      </w:pPr>
      <w:rPr>
        <w:b/>
      </w:rPr>
    </w:lvl>
    <w:lvl w:ilvl="1">
      <w:start w:val="1"/>
      <w:numFmt w:val="decimal"/>
      <w:lvlText w:val="%2)"/>
      <w:lvlJc w:val="left"/>
      <w:pPr>
        <w:ind w:left="1080" w:hanging="360"/>
      </w:pPr>
      <w:rPr>
        <w:b w:val="0"/>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75C41FCA"/>
    <w:multiLevelType w:val="multilevel"/>
    <w:tmpl w:val="7460E1D4"/>
    <w:lvl w:ilvl="0">
      <w:start w:val="1"/>
      <w:numFmt w:val="decimal"/>
      <w:lvlText w:val="%1)"/>
      <w:lvlJc w:val="left"/>
      <w:pPr>
        <w:ind w:left="1117" w:hanging="360"/>
      </w:pPr>
    </w:lvl>
    <w:lvl w:ilvl="1">
      <w:start w:val="1"/>
      <w:numFmt w:val="decimal"/>
      <w:lvlText w:val="%2)"/>
      <w:lvlJc w:val="left"/>
      <w:pPr>
        <w:ind w:left="1837" w:hanging="360"/>
      </w:pPr>
      <w:rPr>
        <w:sz w:val="22"/>
        <w:szCs w:val="22"/>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88" w15:restartNumberingAfterBreak="0">
    <w:nsid w:val="774B4888"/>
    <w:multiLevelType w:val="multilevel"/>
    <w:tmpl w:val="A484FDAE"/>
    <w:lvl w:ilvl="0">
      <w:start w:val="3"/>
      <w:numFmt w:val="decimal"/>
      <w:lvlText w:val="%1)"/>
      <w:lvlJc w:val="left"/>
      <w:pPr>
        <w:ind w:left="720" w:hanging="360"/>
      </w:pPr>
      <w:rPr>
        <w:b w:val="0"/>
        <w:bCs/>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9" w15:restartNumberingAfterBreak="0">
    <w:nsid w:val="788E3DF2"/>
    <w:multiLevelType w:val="multilevel"/>
    <w:tmpl w:val="4ECEAA1A"/>
    <w:lvl w:ilvl="0">
      <w:start w:val="1"/>
      <w:numFmt w:val="decimal"/>
      <w:lvlText w:val="%1)"/>
      <w:lvlJc w:val="left"/>
      <w:pPr>
        <w:ind w:left="720" w:hanging="360"/>
      </w:pPr>
      <w:rPr>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0" w15:restartNumberingAfterBreak="0">
    <w:nsid w:val="78C86180"/>
    <w:multiLevelType w:val="multilevel"/>
    <w:tmpl w:val="7A047676"/>
    <w:lvl w:ilvl="0">
      <w:start w:val="9"/>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8CA2091"/>
    <w:multiLevelType w:val="multilevel"/>
    <w:tmpl w:val="21CA9660"/>
    <w:lvl w:ilvl="0">
      <w:start w:val="2"/>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8F348CE"/>
    <w:multiLevelType w:val="multilevel"/>
    <w:tmpl w:val="B1045C0E"/>
    <w:lvl w:ilvl="0">
      <w:start w:val="2"/>
      <w:numFmt w:val="decimal"/>
      <w:lvlText w:val="%1."/>
      <w:lvlJc w:val="left"/>
      <w:pPr>
        <w:ind w:left="28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4"/>
  </w:num>
  <w:num w:numId="2">
    <w:abstractNumId w:val="88"/>
  </w:num>
  <w:num w:numId="3">
    <w:abstractNumId w:val="4"/>
  </w:num>
  <w:num w:numId="4">
    <w:abstractNumId w:val="86"/>
  </w:num>
  <w:num w:numId="5">
    <w:abstractNumId w:val="23"/>
  </w:num>
  <w:num w:numId="6">
    <w:abstractNumId w:val="82"/>
  </w:num>
  <w:num w:numId="7">
    <w:abstractNumId w:val="21"/>
  </w:num>
  <w:num w:numId="8">
    <w:abstractNumId w:val="79"/>
  </w:num>
  <w:num w:numId="9">
    <w:abstractNumId w:val="19"/>
  </w:num>
  <w:num w:numId="10">
    <w:abstractNumId w:val="36"/>
  </w:num>
  <w:num w:numId="11">
    <w:abstractNumId w:val="22"/>
  </w:num>
  <w:num w:numId="12">
    <w:abstractNumId w:val="60"/>
  </w:num>
  <w:num w:numId="13">
    <w:abstractNumId w:val="10"/>
  </w:num>
  <w:num w:numId="14">
    <w:abstractNumId w:val="35"/>
  </w:num>
  <w:num w:numId="15">
    <w:abstractNumId w:val="55"/>
  </w:num>
  <w:num w:numId="16">
    <w:abstractNumId w:val="17"/>
  </w:num>
  <w:num w:numId="17">
    <w:abstractNumId w:val="1"/>
  </w:num>
  <w:num w:numId="18">
    <w:abstractNumId w:val="8"/>
  </w:num>
  <w:num w:numId="19">
    <w:abstractNumId w:val="24"/>
  </w:num>
  <w:num w:numId="20">
    <w:abstractNumId w:val="15"/>
  </w:num>
  <w:num w:numId="21">
    <w:abstractNumId w:val="64"/>
  </w:num>
  <w:num w:numId="22">
    <w:abstractNumId w:val="5"/>
  </w:num>
  <w:num w:numId="23">
    <w:abstractNumId w:val="0"/>
  </w:num>
  <w:num w:numId="24">
    <w:abstractNumId w:val="87"/>
  </w:num>
  <w:num w:numId="25">
    <w:abstractNumId w:val="33"/>
  </w:num>
  <w:num w:numId="26">
    <w:abstractNumId w:val="63"/>
  </w:num>
  <w:num w:numId="27">
    <w:abstractNumId w:val="3"/>
  </w:num>
  <w:num w:numId="28">
    <w:abstractNumId w:val="2"/>
  </w:num>
  <w:num w:numId="29">
    <w:abstractNumId w:val="70"/>
  </w:num>
  <w:num w:numId="30">
    <w:abstractNumId w:val="49"/>
  </w:num>
  <w:num w:numId="31">
    <w:abstractNumId w:val="58"/>
  </w:num>
  <w:num w:numId="32">
    <w:abstractNumId w:val="92"/>
  </w:num>
  <w:num w:numId="33">
    <w:abstractNumId w:val="7"/>
  </w:num>
  <w:num w:numId="34">
    <w:abstractNumId w:val="40"/>
  </w:num>
  <w:num w:numId="35">
    <w:abstractNumId w:val="52"/>
  </w:num>
  <w:num w:numId="36">
    <w:abstractNumId w:val="44"/>
  </w:num>
  <w:num w:numId="37">
    <w:abstractNumId w:val="27"/>
  </w:num>
  <w:num w:numId="38">
    <w:abstractNumId w:val="18"/>
  </w:num>
  <w:num w:numId="39">
    <w:abstractNumId w:val="16"/>
  </w:num>
  <w:num w:numId="40">
    <w:abstractNumId w:val="50"/>
  </w:num>
  <w:num w:numId="41">
    <w:abstractNumId w:val="65"/>
  </w:num>
  <w:num w:numId="42">
    <w:abstractNumId w:val="46"/>
  </w:num>
  <w:num w:numId="43">
    <w:abstractNumId w:val="71"/>
  </w:num>
  <w:num w:numId="44">
    <w:abstractNumId w:val="73"/>
  </w:num>
  <w:num w:numId="45">
    <w:abstractNumId w:val="77"/>
  </w:num>
  <w:num w:numId="46">
    <w:abstractNumId w:val="78"/>
  </w:num>
  <w:num w:numId="47">
    <w:abstractNumId w:val="91"/>
  </w:num>
  <w:num w:numId="48">
    <w:abstractNumId w:val="34"/>
  </w:num>
  <w:num w:numId="49">
    <w:abstractNumId w:val="47"/>
  </w:num>
  <w:num w:numId="50">
    <w:abstractNumId w:val="89"/>
  </w:num>
  <w:num w:numId="51">
    <w:abstractNumId w:val="29"/>
  </w:num>
  <w:num w:numId="52">
    <w:abstractNumId w:val="28"/>
  </w:num>
  <w:num w:numId="53">
    <w:abstractNumId w:val="75"/>
  </w:num>
  <w:num w:numId="54">
    <w:abstractNumId w:val="39"/>
  </w:num>
  <w:num w:numId="55">
    <w:abstractNumId w:val="9"/>
  </w:num>
  <w:num w:numId="56">
    <w:abstractNumId w:val="66"/>
  </w:num>
  <w:num w:numId="57">
    <w:abstractNumId w:val="38"/>
  </w:num>
  <w:num w:numId="58">
    <w:abstractNumId w:val="76"/>
  </w:num>
  <w:num w:numId="59">
    <w:abstractNumId w:val="81"/>
  </w:num>
  <w:num w:numId="60">
    <w:abstractNumId w:val="32"/>
  </w:num>
  <w:num w:numId="61">
    <w:abstractNumId w:val="31"/>
  </w:num>
  <w:num w:numId="62">
    <w:abstractNumId w:val="42"/>
  </w:num>
  <w:num w:numId="63">
    <w:abstractNumId w:val="30"/>
  </w:num>
  <w:num w:numId="64">
    <w:abstractNumId w:val="59"/>
  </w:num>
  <w:num w:numId="65">
    <w:abstractNumId w:val="37"/>
  </w:num>
  <w:num w:numId="66">
    <w:abstractNumId w:val="48"/>
  </w:num>
  <w:num w:numId="67">
    <w:abstractNumId w:val="53"/>
  </w:num>
  <w:num w:numId="68">
    <w:abstractNumId w:val="85"/>
  </w:num>
  <w:num w:numId="69">
    <w:abstractNumId w:val="72"/>
  </w:num>
  <w:num w:numId="70">
    <w:abstractNumId w:val="61"/>
  </w:num>
  <w:num w:numId="71">
    <w:abstractNumId w:val="68"/>
  </w:num>
  <w:num w:numId="72">
    <w:abstractNumId w:val="25"/>
  </w:num>
  <w:num w:numId="73">
    <w:abstractNumId w:val="62"/>
  </w:num>
  <w:num w:numId="74">
    <w:abstractNumId w:val="43"/>
  </w:num>
  <w:num w:numId="75">
    <w:abstractNumId w:val="80"/>
  </w:num>
  <w:num w:numId="76">
    <w:abstractNumId w:val="45"/>
  </w:num>
  <w:num w:numId="77">
    <w:abstractNumId w:val="54"/>
  </w:num>
  <w:num w:numId="78">
    <w:abstractNumId w:val="51"/>
  </w:num>
  <w:num w:numId="79">
    <w:abstractNumId w:val="90"/>
  </w:num>
  <w:num w:numId="80">
    <w:abstractNumId w:val="12"/>
  </w:num>
  <w:num w:numId="81">
    <w:abstractNumId w:val="13"/>
  </w:num>
  <w:num w:numId="82">
    <w:abstractNumId w:val="57"/>
  </w:num>
  <w:num w:numId="83">
    <w:abstractNumId w:val="20"/>
  </w:num>
  <w:num w:numId="84">
    <w:abstractNumId w:val="14"/>
  </w:num>
  <w:num w:numId="85">
    <w:abstractNumId w:val="11"/>
  </w:num>
  <w:num w:numId="86">
    <w:abstractNumId w:val="6"/>
  </w:num>
  <w:num w:numId="87">
    <w:abstractNumId w:val="83"/>
  </w:num>
  <w:num w:numId="88">
    <w:abstractNumId w:val="69"/>
  </w:num>
  <w:num w:numId="89">
    <w:abstractNumId w:val="56"/>
  </w:num>
  <w:num w:numId="90">
    <w:abstractNumId w:val="26"/>
  </w:num>
  <w:num w:numId="91">
    <w:abstractNumId w:val="84"/>
  </w:num>
  <w:num w:numId="92">
    <w:abstractNumId w:val="41"/>
  </w:num>
  <w:num w:numId="93">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0"/>
    <w:rsid w:val="00012843"/>
    <w:rsid w:val="00032671"/>
    <w:rsid w:val="000824D8"/>
    <w:rsid w:val="00092C72"/>
    <w:rsid w:val="001C7CA6"/>
    <w:rsid w:val="001F3822"/>
    <w:rsid w:val="0023249E"/>
    <w:rsid w:val="00266803"/>
    <w:rsid w:val="002A3ED8"/>
    <w:rsid w:val="002B2725"/>
    <w:rsid w:val="002E35B4"/>
    <w:rsid w:val="00343119"/>
    <w:rsid w:val="00364905"/>
    <w:rsid w:val="00366DF2"/>
    <w:rsid w:val="003D4978"/>
    <w:rsid w:val="0046668E"/>
    <w:rsid w:val="004F46D4"/>
    <w:rsid w:val="006078F9"/>
    <w:rsid w:val="00646767"/>
    <w:rsid w:val="00690BEC"/>
    <w:rsid w:val="00694640"/>
    <w:rsid w:val="006E0EAD"/>
    <w:rsid w:val="007B15EC"/>
    <w:rsid w:val="007B7765"/>
    <w:rsid w:val="00814FB5"/>
    <w:rsid w:val="00880A3F"/>
    <w:rsid w:val="008938FB"/>
    <w:rsid w:val="00953084"/>
    <w:rsid w:val="00A9468E"/>
    <w:rsid w:val="00AC091C"/>
    <w:rsid w:val="00AC7ADE"/>
    <w:rsid w:val="00AD0C10"/>
    <w:rsid w:val="00B175D2"/>
    <w:rsid w:val="00B414FD"/>
    <w:rsid w:val="00B5143F"/>
    <w:rsid w:val="00BE69AB"/>
    <w:rsid w:val="00C0229E"/>
    <w:rsid w:val="00CB35B8"/>
    <w:rsid w:val="00CC6F05"/>
    <w:rsid w:val="00CE6B98"/>
    <w:rsid w:val="00D05836"/>
    <w:rsid w:val="00D2496C"/>
    <w:rsid w:val="00D460F1"/>
    <w:rsid w:val="00D75B03"/>
    <w:rsid w:val="00DC6B83"/>
    <w:rsid w:val="00F266E7"/>
    <w:rsid w:val="00F30CAD"/>
    <w:rsid w:val="00FB4005"/>
    <w:rsid w:val="00FC7FA3"/>
    <w:rsid w:val="00FE18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B986"/>
  <w15:docId w15:val="{C20C422F-D7FD-4CC2-B132-6DA14D2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33AF"/>
    <w:pPr>
      <w:widowControl w:val="0"/>
      <w:suppressAutoHyphens/>
      <w:textAlignment w:val="baseline"/>
    </w:pPr>
    <w:rPr>
      <w:rFonts w:ascii="Liberation Serif" w:eastAsia="SimSun" w:hAnsi="Liberation Serif" w:cs="Lucida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1633AF"/>
    <w:rPr>
      <w:rFonts w:ascii="Liberation Serif" w:eastAsia="SimSun" w:hAnsi="Liberation Serif" w:cs="Mangal"/>
      <w:sz w:val="24"/>
      <w:szCs w:val="21"/>
      <w:lang w:eastAsia="zh-CN" w:bidi="hi-IN"/>
    </w:rPr>
  </w:style>
  <w:style w:type="character" w:customStyle="1" w:styleId="StopkaZnak">
    <w:name w:val="Stopka Znak"/>
    <w:basedOn w:val="Domylnaczcionkaakapitu"/>
    <w:link w:val="Stopka1"/>
    <w:qFormat/>
    <w:rsid w:val="001633AF"/>
    <w:rPr>
      <w:rFonts w:ascii="Liberation Serif" w:eastAsia="SimSun" w:hAnsi="Liberation Serif" w:cs="Mangal"/>
      <w:sz w:val="24"/>
      <w:szCs w:val="21"/>
      <w:lang w:eastAsia="zh-CN" w:bidi="hi-IN"/>
    </w:rPr>
  </w:style>
  <w:style w:type="character" w:customStyle="1" w:styleId="Tekstpodstawowy3Znak">
    <w:name w:val="Tekst podstawowy 3 Znak"/>
    <w:basedOn w:val="Domylnaczcionkaakapitu"/>
    <w:link w:val="Tekstpodstawowy3"/>
    <w:qFormat/>
    <w:rsid w:val="001633AF"/>
    <w:rPr>
      <w:rFonts w:ascii="Times New Roman" w:eastAsia="Times New Roman" w:hAnsi="Times New Roman" w:cs="Times New Roman"/>
      <w:sz w:val="16"/>
      <w:szCs w:val="16"/>
      <w:lang w:eastAsia="zh-CN"/>
    </w:rPr>
  </w:style>
  <w:style w:type="character" w:styleId="Odwoaniedokomentarza">
    <w:name w:val="annotation reference"/>
    <w:qFormat/>
    <w:rsid w:val="001633AF"/>
    <w:rPr>
      <w:sz w:val="16"/>
      <w:szCs w:val="16"/>
    </w:rPr>
  </w:style>
  <w:style w:type="character" w:customStyle="1" w:styleId="TekstdymkaZnak">
    <w:name w:val="Tekst dymka Znak"/>
    <w:basedOn w:val="Domylnaczcionkaakapitu"/>
    <w:link w:val="Tekstdymka"/>
    <w:uiPriority w:val="99"/>
    <w:semiHidden/>
    <w:qFormat/>
    <w:rsid w:val="001633AF"/>
    <w:rPr>
      <w:rFonts w:ascii="Segoe UI" w:eastAsia="SimSun" w:hAnsi="Segoe UI" w:cs="Mangal"/>
      <w:sz w:val="18"/>
      <w:szCs w:val="16"/>
      <w:lang w:eastAsia="zh-CN" w:bidi="hi-IN"/>
    </w:rPr>
  </w:style>
  <w:style w:type="character" w:customStyle="1" w:styleId="TekstkomentarzaZnak">
    <w:name w:val="Tekst komentarza Znak"/>
    <w:basedOn w:val="Domylnaczcionkaakapitu"/>
    <w:link w:val="Tekstkomentarza"/>
    <w:uiPriority w:val="99"/>
    <w:semiHidden/>
    <w:qFormat/>
    <w:rsid w:val="00914B37"/>
    <w:rPr>
      <w:rFonts w:ascii="Liberation Serif" w:eastAsia="SimSun" w:hAnsi="Liberation Serif" w:cs="Mangal"/>
      <w:sz w:val="20"/>
      <w:szCs w:val="18"/>
      <w:lang w:eastAsia="zh-CN" w:bidi="hi-IN"/>
    </w:rPr>
  </w:style>
  <w:style w:type="character" w:customStyle="1" w:styleId="TematkomentarzaZnak">
    <w:name w:val="Temat komentarza Znak"/>
    <w:basedOn w:val="TekstkomentarzaZnak"/>
    <w:link w:val="Tematkomentarza"/>
    <w:uiPriority w:val="99"/>
    <w:semiHidden/>
    <w:qFormat/>
    <w:rsid w:val="008E1959"/>
    <w:rPr>
      <w:rFonts w:ascii="Liberation Serif" w:eastAsia="SimSun" w:hAnsi="Liberation Serif" w:cs="Mangal"/>
      <w:b/>
      <w:bCs/>
      <w:sz w:val="20"/>
      <w:szCs w:val="18"/>
      <w:lang w:eastAsia="zh-CN" w:bidi="hi-IN"/>
    </w:rPr>
  </w:style>
  <w:style w:type="character" w:customStyle="1" w:styleId="ListLabel1">
    <w:name w:val="ListLabel 1"/>
    <w:qFormat/>
    <w:rsid w:val="00EF686A"/>
    <w:rPr>
      <w:rFonts w:cs="Times New Roman"/>
      <w:b w:val="0"/>
      <w:sz w:val="24"/>
    </w:rPr>
  </w:style>
  <w:style w:type="character" w:customStyle="1" w:styleId="ListLabel2">
    <w:name w:val="ListLabel 2"/>
    <w:qFormat/>
    <w:rsid w:val="00EF686A"/>
    <w:rPr>
      <w:b/>
      <w:bCs/>
    </w:rPr>
  </w:style>
  <w:style w:type="character" w:customStyle="1" w:styleId="ListLabel3">
    <w:name w:val="ListLabel 3"/>
    <w:qFormat/>
    <w:rsid w:val="00EF686A"/>
    <w:rPr>
      <w:rFonts w:eastAsia="Times New Roman" w:cs="Times New Roman"/>
      <w:sz w:val="24"/>
      <w:szCs w:val="24"/>
    </w:rPr>
  </w:style>
  <w:style w:type="character" w:customStyle="1" w:styleId="ListLabel4">
    <w:name w:val="ListLabel 4"/>
    <w:qFormat/>
    <w:rsid w:val="00EF686A"/>
    <w:rPr>
      <w:rFonts w:cs="Times New Roman"/>
      <w:sz w:val="24"/>
    </w:rPr>
  </w:style>
  <w:style w:type="character" w:customStyle="1" w:styleId="ListLabel5">
    <w:name w:val="ListLabel 5"/>
    <w:qFormat/>
    <w:rsid w:val="00EF686A"/>
    <w:rPr>
      <w:b/>
    </w:rPr>
  </w:style>
  <w:style w:type="character" w:customStyle="1" w:styleId="ListLabel6">
    <w:name w:val="ListLabel 6"/>
    <w:qFormat/>
    <w:rsid w:val="00EF686A"/>
    <w:rPr>
      <w:b w:val="0"/>
      <w:sz w:val="24"/>
      <w:szCs w:val="24"/>
    </w:rPr>
  </w:style>
  <w:style w:type="character" w:customStyle="1" w:styleId="ListLabel7">
    <w:name w:val="ListLabel 7"/>
    <w:qFormat/>
    <w:rsid w:val="00EF686A"/>
    <w:rPr>
      <w:sz w:val="24"/>
      <w:szCs w:val="24"/>
    </w:rPr>
  </w:style>
  <w:style w:type="character" w:customStyle="1" w:styleId="ListLabel8">
    <w:name w:val="ListLabel 8"/>
    <w:qFormat/>
    <w:rsid w:val="00EF686A"/>
    <w:rPr>
      <w:bCs/>
      <w:sz w:val="24"/>
      <w:szCs w:val="24"/>
      <w:lang w:val="pl-PL"/>
    </w:rPr>
  </w:style>
  <w:style w:type="character" w:customStyle="1" w:styleId="ListLabel9">
    <w:name w:val="ListLabel 9"/>
    <w:qFormat/>
    <w:rsid w:val="00EF686A"/>
    <w:rPr>
      <w:rFonts w:cs="Symbol"/>
    </w:rPr>
  </w:style>
  <w:style w:type="character" w:customStyle="1" w:styleId="ListLabel10">
    <w:name w:val="ListLabel 10"/>
    <w:qFormat/>
    <w:rsid w:val="00EF686A"/>
    <w:rPr>
      <w:rFonts w:cs="Symbol"/>
      <w:b/>
    </w:rPr>
  </w:style>
  <w:style w:type="character" w:customStyle="1" w:styleId="ListLabel11">
    <w:name w:val="ListLabel 11"/>
    <w:qFormat/>
    <w:rsid w:val="00EF686A"/>
    <w:rPr>
      <w:rFonts w:cs="Wingdings"/>
    </w:rPr>
  </w:style>
  <w:style w:type="character" w:customStyle="1" w:styleId="ListLabel12">
    <w:name w:val="ListLabel 12"/>
    <w:qFormat/>
    <w:rsid w:val="00EF686A"/>
    <w:rPr>
      <w:rFonts w:cs="Symbol"/>
    </w:rPr>
  </w:style>
  <w:style w:type="character" w:customStyle="1" w:styleId="ListLabel13">
    <w:name w:val="ListLabel 13"/>
    <w:qFormat/>
    <w:rsid w:val="00EF686A"/>
    <w:rPr>
      <w:rFonts w:cs="Courier New"/>
    </w:rPr>
  </w:style>
  <w:style w:type="character" w:customStyle="1" w:styleId="ListLabel14">
    <w:name w:val="ListLabel 14"/>
    <w:qFormat/>
    <w:rsid w:val="00EF686A"/>
    <w:rPr>
      <w:rFonts w:cs="Wingdings"/>
    </w:rPr>
  </w:style>
  <w:style w:type="character" w:customStyle="1" w:styleId="ListLabel15">
    <w:name w:val="ListLabel 15"/>
    <w:qFormat/>
    <w:rsid w:val="00EF686A"/>
    <w:rPr>
      <w:rFonts w:cs="Symbol"/>
    </w:rPr>
  </w:style>
  <w:style w:type="character" w:customStyle="1" w:styleId="ListLabel16">
    <w:name w:val="ListLabel 16"/>
    <w:qFormat/>
    <w:rsid w:val="00EF686A"/>
    <w:rPr>
      <w:rFonts w:cs="Courier New"/>
    </w:rPr>
  </w:style>
  <w:style w:type="character" w:customStyle="1" w:styleId="ListLabel17">
    <w:name w:val="ListLabel 17"/>
    <w:qFormat/>
    <w:rsid w:val="00EF686A"/>
    <w:rPr>
      <w:rFonts w:cs="Wingdings"/>
    </w:rPr>
  </w:style>
  <w:style w:type="character" w:customStyle="1" w:styleId="ListLabel18">
    <w:name w:val="ListLabel 18"/>
    <w:qFormat/>
    <w:rsid w:val="00EF686A"/>
    <w:rPr>
      <w:rFonts w:cs="Symbol"/>
      <w:sz w:val="24"/>
      <w:szCs w:val="24"/>
    </w:rPr>
  </w:style>
  <w:style w:type="character" w:customStyle="1" w:styleId="ListLabel19">
    <w:name w:val="ListLabel 19"/>
    <w:qFormat/>
    <w:rsid w:val="00EF686A"/>
    <w:rPr>
      <w:sz w:val="24"/>
      <w:szCs w:val="24"/>
    </w:rPr>
  </w:style>
  <w:style w:type="character" w:customStyle="1" w:styleId="ListLabel20">
    <w:name w:val="ListLabel 20"/>
    <w:qFormat/>
    <w:rsid w:val="00EF686A"/>
    <w:rPr>
      <w:b w:val="0"/>
      <w:i w:val="0"/>
      <w:iCs w:val="0"/>
    </w:rPr>
  </w:style>
  <w:style w:type="character" w:customStyle="1" w:styleId="ListLabel21">
    <w:name w:val="ListLabel 21"/>
    <w:qFormat/>
    <w:rsid w:val="00EF686A"/>
    <w:rPr>
      <w:rFonts w:cs="Times New Roman"/>
    </w:rPr>
  </w:style>
  <w:style w:type="character" w:customStyle="1" w:styleId="ListLabel22">
    <w:name w:val="ListLabel 22"/>
    <w:qFormat/>
    <w:rsid w:val="00EF686A"/>
    <w:rPr>
      <w:rFonts w:cs="Times New Roman"/>
    </w:rPr>
  </w:style>
  <w:style w:type="character" w:customStyle="1" w:styleId="ListLabel23">
    <w:name w:val="ListLabel 23"/>
    <w:qFormat/>
    <w:rsid w:val="00EF686A"/>
    <w:rPr>
      <w:rFonts w:cs="Times New Roman"/>
    </w:rPr>
  </w:style>
  <w:style w:type="character" w:customStyle="1" w:styleId="ListLabel24">
    <w:name w:val="ListLabel 24"/>
    <w:qFormat/>
    <w:rsid w:val="00EF686A"/>
    <w:rPr>
      <w:rFonts w:cs="Times New Roman"/>
    </w:rPr>
  </w:style>
  <w:style w:type="character" w:customStyle="1" w:styleId="ListLabel25">
    <w:name w:val="ListLabel 25"/>
    <w:qFormat/>
    <w:rsid w:val="00EF686A"/>
    <w:rPr>
      <w:rFonts w:cs="Times New Roman"/>
      <w:i w:val="0"/>
      <w:sz w:val="20"/>
      <w:szCs w:val="20"/>
    </w:rPr>
  </w:style>
  <w:style w:type="character" w:customStyle="1" w:styleId="ListLabel26">
    <w:name w:val="ListLabel 26"/>
    <w:qFormat/>
    <w:rsid w:val="00EF686A"/>
    <w:rPr>
      <w:rFonts w:cs="Times New Roman"/>
    </w:rPr>
  </w:style>
  <w:style w:type="character" w:customStyle="1" w:styleId="ListLabel27">
    <w:name w:val="ListLabel 27"/>
    <w:qFormat/>
    <w:rsid w:val="00EF686A"/>
    <w:rPr>
      <w:rFonts w:cs="Times New Roman"/>
    </w:rPr>
  </w:style>
  <w:style w:type="character" w:customStyle="1" w:styleId="ListLabel28">
    <w:name w:val="ListLabel 28"/>
    <w:qFormat/>
    <w:rsid w:val="00EF686A"/>
    <w:rPr>
      <w:b w:val="0"/>
      <w:bCs/>
      <w:sz w:val="24"/>
      <w:szCs w:val="24"/>
    </w:rPr>
  </w:style>
  <w:style w:type="character" w:customStyle="1" w:styleId="ListLabel29">
    <w:name w:val="ListLabel 29"/>
    <w:qFormat/>
    <w:rsid w:val="00EF686A"/>
    <w:rPr>
      <w:sz w:val="24"/>
      <w:szCs w:val="24"/>
    </w:rPr>
  </w:style>
  <w:style w:type="character" w:customStyle="1" w:styleId="ListLabel30">
    <w:name w:val="ListLabel 30"/>
    <w:qFormat/>
    <w:rsid w:val="00EF686A"/>
    <w:rPr>
      <w:b w:val="0"/>
      <w:i w:val="0"/>
      <w:sz w:val="24"/>
    </w:rPr>
  </w:style>
  <w:style w:type="character" w:customStyle="1" w:styleId="ListLabel31">
    <w:name w:val="ListLabel 31"/>
    <w:qFormat/>
    <w:rsid w:val="00EF686A"/>
    <w:rPr>
      <w:b/>
    </w:rPr>
  </w:style>
  <w:style w:type="character" w:customStyle="1" w:styleId="ListLabel32">
    <w:name w:val="ListLabel 32"/>
    <w:qFormat/>
    <w:rsid w:val="00EF686A"/>
    <w:rPr>
      <w:b w:val="0"/>
      <w:sz w:val="24"/>
      <w:szCs w:val="24"/>
    </w:rPr>
  </w:style>
  <w:style w:type="character" w:customStyle="1" w:styleId="ListLabel33">
    <w:name w:val="ListLabel 33"/>
    <w:qFormat/>
    <w:rsid w:val="00EF686A"/>
    <w:rPr>
      <w:rFonts w:eastAsia="Times New Roman" w:cs="Times New Roman"/>
      <w:b/>
    </w:rPr>
  </w:style>
  <w:style w:type="character" w:customStyle="1" w:styleId="ListLabel34">
    <w:name w:val="ListLabel 34"/>
    <w:qFormat/>
    <w:rsid w:val="00EF686A"/>
    <w:rPr>
      <w:b/>
      <w:sz w:val="24"/>
      <w:szCs w:val="24"/>
    </w:rPr>
  </w:style>
  <w:style w:type="character" w:customStyle="1" w:styleId="ListLabel35">
    <w:name w:val="ListLabel 35"/>
    <w:qFormat/>
    <w:rsid w:val="00EF686A"/>
    <w:rPr>
      <w:rFonts w:cs="Times New Roman"/>
      <w:b/>
      <w:sz w:val="24"/>
      <w:szCs w:val="24"/>
    </w:rPr>
  </w:style>
  <w:style w:type="character" w:customStyle="1" w:styleId="ListLabel36">
    <w:name w:val="ListLabel 36"/>
    <w:qFormat/>
    <w:rsid w:val="00EF686A"/>
    <w:rPr>
      <w:b w:val="0"/>
      <w:bCs/>
      <w:sz w:val="24"/>
      <w:szCs w:val="24"/>
    </w:rPr>
  </w:style>
  <w:style w:type="character" w:customStyle="1" w:styleId="ListLabel37">
    <w:name w:val="ListLabel 37"/>
    <w:qFormat/>
    <w:rsid w:val="00EF686A"/>
    <w:rPr>
      <w:rFonts w:cs="Courier New"/>
    </w:rPr>
  </w:style>
  <w:style w:type="character" w:customStyle="1" w:styleId="ListLabel38">
    <w:name w:val="ListLabel 38"/>
    <w:qFormat/>
    <w:rsid w:val="00EF686A"/>
    <w:rPr>
      <w:rFonts w:cs="Courier New"/>
    </w:rPr>
  </w:style>
  <w:style w:type="character" w:customStyle="1" w:styleId="ListLabel39">
    <w:name w:val="ListLabel 39"/>
    <w:qFormat/>
    <w:rsid w:val="00EF686A"/>
    <w:rPr>
      <w:rFonts w:cs="Courier New"/>
    </w:rPr>
  </w:style>
  <w:style w:type="character" w:customStyle="1" w:styleId="ListLabel40">
    <w:name w:val="ListLabel 40"/>
    <w:qFormat/>
    <w:rsid w:val="00EF686A"/>
    <w:rPr>
      <w:b w:val="0"/>
      <w:bCs/>
      <w:sz w:val="24"/>
      <w:szCs w:val="24"/>
    </w:rPr>
  </w:style>
  <w:style w:type="character" w:customStyle="1" w:styleId="ListLabel41">
    <w:name w:val="ListLabel 41"/>
    <w:qFormat/>
    <w:rsid w:val="00EF686A"/>
    <w:rPr>
      <w:b w:val="0"/>
      <w:bCs/>
      <w:sz w:val="24"/>
      <w:szCs w:val="24"/>
    </w:rPr>
  </w:style>
  <w:style w:type="character" w:customStyle="1" w:styleId="ListLabel42">
    <w:name w:val="ListLabel 42"/>
    <w:qFormat/>
    <w:rsid w:val="00EF686A"/>
    <w:rPr>
      <w:sz w:val="24"/>
      <w:szCs w:val="24"/>
    </w:rPr>
  </w:style>
  <w:style w:type="character" w:customStyle="1" w:styleId="ListLabel43">
    <w:name w:val="ListLabel 43"/>
    <w:qFormat/>
    <w:rsid w:val="00EF686A"/>
    <w:rPr>
      <w:b w:val="0"/>
      <w:bCs/>
      <w:sz w:val="24"/>
      <w:szCs w:val="24"/>
    </w:rPr>
  </w:style>
  <w:style w:type="character" w:customStyle="1" w:styleId="ListLabel44">
    <w:name w:val="ListLabel 44"/>
    <w:qFormat/>
    <w:rsid w:val="00EF686A"/>
    <w:rPr>
      <w:sz w:val="24"/>
      <w:szCs w:val="24"/>
    </w:rPr>
  </w:style>
  <w:style w:type="character" w:customStyle="1" w:styleId="ListLabel45">
    <w:name w:val="ListLabel 45"/>
    <w:qFormat/>
    <w:rsid w:val="00EF686A"/>
    <w:rPr>
      <w:sz w:val="24"/>
      <w:szCs w:val="24"/>
    </w:rPr>
  </w:style>
  <w:style w:type="character" w:customStyle="1" w:styleId="ListLabel46">
    <w:name w:val="ListLabel 46"/>
    <w:qFormat/>
    <w:rsid w:val="00EF686A"/>
    <w:rPr>
      <w:rFonts w:cs="Courier New"/>
    </w:rPr>
  </w:style>
  <w:style w:type="character" w:customStyle="1" w:styleId="ListLabel47">
    <w:name w:val="ListLabel 47"/>
    <w:qFormat/>
    <w:rsid w:val="00EF686A"/>
    <w:rPr>
      <w:rFonts w:cs="Courier New"/>
    </w:rPr>
  </w:style>
  <w:style w:type="character" w:customStyle="1" w:styleId="ListLabel48">
    <w:name w:val="ListLabel 48"/>
    <w:qFormat/>
    <w:rsid w:val="00EF686A"/>
    <w:rPr>
      <w:rFonts w:cs="Courier New"/>
    </w:rPr>
  </w:style>
  <w:style w:type="character" w:customStyle="1" w:styleId="ListLabel49">
    <w:name w:val="ListLabel 49"/>
    <w:qFormat/>
    <w:rsid w:val="00EF686A"/>
    <w:rPr>
      <w:b/>
      <w:sz w:val="24"/>
      <w:szCs w:val="24"/>
    </w:rPr>
  </w:style>
  <w:style w:type="character" w:customStyle="1" w:styleId="ListLabel50">
    <w:name w:val="ListLabel 50"/>
    <w:qFormat/>
    <w:rsid w:val="00EF686A"/>
    <w:rPr>
      <w:color w:val="000000"/>
      <w:sz w:val="24"/>
      <w:szCs w:val="24"/>
    </w:rPr>
  </w:style>
  <w:style w:type="character" w:customStyle="1" w:styleId="ListLabel51">
    <w:name w:val="ListLabel 51"/>
    <w:qFormat/>
    <w:rsid w:val="00EF686A"/>
    <w:rPr>
      <w:sz w:val="24"/>
      <w:szCs w:val="24"/>
    </w:rPr>
  </w:style>
  <w:style w:type="character" w:customStyle="1" w:styleId="ListLabel52">
    <w:name w:val="ListLabel 52"/>
    <w:qFormat/>
    <w:rsid w:val="00EF686A"/>
    <w:rPr>
      <w:color w:val="000000"/>
    </w:rPr>
  </w:style>
  <w:style w:type="character" w:customStyle="1" w:styleId="ListLabel53">
    <w:name w:val="ListLabel 53"/>
    <w:qFormat/>
    <w:rsid w:val="00EF686A"/>
    <w:rPr>
      <w:sz w:val="24"/>
      <w:szCs w:val="24"/>
    </w:rPr>
  </w:style>
  <w:style w:type="character" w:customStyle="1" w:styleId="ListLabel54">
    <w:name w:val="ListLabel 54"/>
    <w:qFormat/>
    <w:rsid w:val="00EF686A"/>
    <w:rPr>
      <w:sz w:val="24"/>
    </w:rPr>
  </w:style>
  <w:style w:type="character" w:customStyle="1" w:styleId="ListLabel55">
    <w:name w:val="ListLabel 55"/>
    <w:qFormat/>
    <w:rsid w:val="00EF686A"/>
    <w:rPr>
      <w:sz w:val="24"/>
      <w:szCs w:val="24"/>
    </w:rPr>
  </w:style>
  <w:style w:type="character" w:customStyle="1" w:styleId="ListLabel56">
    <w:name w:val="ListLabel 56"/>
    <w:qFormat/>
    <w:rsid w:val="00EF686A"/>
    <w:rPr>
      <w:sz w:val="24"/>
      <w:szCs w:val="24"/>
    </w:rPr>
  </w:style>
  <w:style w:type="character" w:customStyle="1" w:styleId="ListLabel57">
    <w:name w:val="ListLabel 57"/>
    <w:qFormat/>
    <w:rsid w:val="00EF686A"/>
    <w:rPr>
      <w:sz w:val="24"/>
      <w:szCs w:val="24"/>
    </w:rPr>
  </w:style>
  <w:style w:type="character" w:customStyle="1" w:styleId="ListLabel58">
    <w:name w:val="ListLabel 58"/>
    <w:qFormat/>
    <w:rsid w:val="00EF686A"/>
    <w:rPr>
      <w:sz w:val="24"/>
      <w:szCs w:val="24"/>
    </w:rPr>
  </w:style>
  <w:style w:type="character" w:customStyle="1" w:styleId="ListLabel59">
    <w:name w:val="ListLabel 59"/>
    <w:qFormat/>
    <w:rsid w:val="00EF686A"/>
    <w:rPr>
      <w:sz w:val="24"/>
      <w:szCs w:val="24"/>
    </w:rPr>
  </w:style>
  <w:style w:type="character" w:customStyle="1" w:styleId="ListLabel60">
    <w:name w:val="ListLabel 60"/>
    <w:qFormat/>
    <w:rsid w:val="00EF686A"/>
    <w:rPr>
      <w:rFonts w:eastAsia="Times New Roman" w:cs="Times New Roman"/>
    </w:rPr>
  </w:style>
  <w:style w:type="character" w:customStyle="1" w:styleId="ListLabel61">
    <w:name w:val="ListLabel 61"/>
    <w:qFormat/>
    <w:rsid w:val="00EF686A"/>
    <w:rPr>
      <w:sz w:val="24"/>
      <w:szCs w:val="24"/>
    </w:rPr>
  </w:style>
  <w:style w:type="character" w:customStyle="1" w:styleId="ListLabel62">
    <w:name w:val="ListLabel 62"/>
    <w:qFormat/>
    <w:rsid w:val="00EF686A"/>
    <w:rPr>
      <w:sz w:val="24"/>
      <w:szCs w:val="24"/>
    </w:rPr>
  </w:style>
  <w:style w:type="character" w:customStyle="1" w:styleId="ListLabel63">
    <w:name w:val="ListLabel 63"/>
    <w:qFormat/>
    <w:rsid w:val="00EF686A"/>
    <w:rPr>
      <w:sz w:val="24"/>
      <w:szCs w:val="24"/>
    </w:rPr>
  </w:style>
  <w:style w:type="character" w:customStyle="1" w:styleId="ListLabel64">
    <w:name w:val="ListLabel 64"/>
    <w:qFormat/>
    <w:rsid w:val="00EF686A"/>
    <w:rPr>
      <w:sz w:val="24"/>
      <w:szCs w:val="24"/>
    </w:rPr>
  </w:style>
  <w:style w:type="character" w:customStyle="1" w:styleId="ListLabel65">
    <w:name w:val="ListLabel 65"/>
    <w:qFormat/>
    <w:rsid w:val="00EF686A"/>
    <w:rPr>
      <w:sz w:val="24"/>
      <w:szCs w:val="24"/>
    </w:rPr>
  </w:style>
  <w:style w:type="character" w:customStyle="1" w:styleId="ListLabel66">
    <w:name w:val="ListLabel 66"/>
    <w:qFormat/>
    <w:rsid w:val="00EF686A"/>
    <w:rPr>
      <w:sz w:val="24"/>
      <w:szCs w:val="24"/>
    </w:rPr>
  </w:style>
  <w:style w:type="character" w:customStyle="1" w:styleId="ListLabel67">
    <w:name w:val="ListLabel 67"/>
    <w:qFormat/>
    <w:rsid w:val="00EF686A"/>
    <w:rPr>
      <w:sz w:val="24"/>
      <w:szCs w:val="24"/>
    </w:rPr>
  </w:style>
  <w:style w:type="character" w:customStyle="1" w:styleId="ListLabel68">
    <w:name w:val="ListLabel 68"/>
    <w:qFormat/>
    <w:rsid w:val="00EF686A"/>
    <w:rPr>
      <w:sz w:val="24"/>
      <w:szCs w:val="24"/>
    </w:rPr>
  </w:style>
  <w:style w:type="character" w:customStyle="1" w:styleId="ListLabel69">
    <w:name w:val="ListLabel 69"/>
    <w:qFormat/>
    <w:rsid w:val="00EF686A"/>
    <w:rPr>
      <w:rFonts w:eastAsia="Times New Roman" w:cs="Times New Roman"/>
      <w:sz w:val="24"/>
      <w:szCs w:val="24"/>
    </w:rPr>
  </w:style>
  <w:style w:type="character" w:customStyle="1" w:styleId="ListLabel70">
    <w:name w:val="ListLabel 70"/>
    <w:qFormat/>
    <w:rsid w:val="00EF686A"/>
    <w:rPr>
      <w:sz w:val="24"/>
    </w:rPr>
  </w:style>
  <w:style w:type="character" w:customStyle="1" w:styleId="ListLabel71">
    <w:name w:val="ListLabel 71"/>
    <w:qFormat/>
    <w:rsid w:val="00EF686A"/>
    <w:rPr>
      <w:sz w:val="24"/>
      <w:szCs w:val="24"/>
    </w:rPr>
  </w:style>
  <w:style w:type="character" w:customStyle="1" w:styleId="ListLabel72">
    <w:name w:val="ListLabel 72"/>
    <w:qFormat/>
    <w:rsid w:val="00EF686A"/>
    <w:rPr>
      <w:rFonts w:eastAsia="OpenSymbol" w:cs="OpenSymbol"/>
    </w:rPr>
  </w:style>
  <w:style w:type="character" w:customStyle="1" w:styleId="ListLabel73">
    <w:name w:val="ListLabel 73"/>
    <w:qFormat/>
    <w:rsid w:val="00EF686A"/>
    <w:rPr>
      <w:rFonts w:eastAsia="OpenSymbol" w:cs="OpenSymbol"/>
    </w:rPr>
  </w:style>
  <w:style w:type="character" w:customStyle="1" w:styleId="ListLabel74">
    <w:name w:val="ListLabel 74"/>
    <w:qFormat/>
    <w:rsid w:val="00EF686A"/>
    <w:rPr>
      <w:rFonts w:eastAsia="OpenSymbol" w:cs="OpenSymbol"/>
    </w:rPr>
  </w:style>
  <w:style w:type="character" w:customStyle="1" w:styleId="ListLabel75">
    <w:name w:val="ListLabel 75"/>
    <w:qFormat/>
    <w:rsid w:val="00EF686A"/>
    <w:rPr>
      <w:rFonts w:eastAsia="OpenSymbol" w:cs="OpenSymbol"/>
    </w:rPr>
  </w:style>
  <w:style w:type="character" w:customStyle="1" w:styleId="ListLabel76">
    <w:name w:val="ListLabel 76"/>
    <w:qFormat/>
    <w:rsid w:val="00EF686A"/>
    <w:rPr>
      <w:rFonts w:eastAsia="OpenSymbol" w:cs="OpenSymbol"/>
    </w:rPr>
  </w:style>
  <w:style w:type="character" w:customStyle="1" w:styleId="ListLabel77">
    <w:name w:val="ListLabel 77"/>
    <w:qFormat/>
    <w:rsid w:val="00EF686A"/>
    <w:rPr>
      <w:rFonts w:eastAsia="OpenSymbol" w:cs="OpenSymbol"/>
    </w:rPr>
  </w:style>
  <w:style w:type="character" w:customStyle="1" w:styleId="ListLabel78">
    <w:name w:val="ListLabel 78"/>
    <w:qFormat/>
    <w:rsid w:val="00EF686A"/>
    <w:rPr>
      <w:rFonts w:eastAsia="OpenSymbol" w:cs="OpenSymbol"/>
    </w:rPr>
  </w:style>
  <w:style w:type="character" w:customStyle="1" w:styleId="ListLabel79">
    <w:name w:val="ListLabel 79"/>
    <w:qFormat/>
    <w:rsid w:val="00EF686A"/>
    <w:rPr>
      <w:rFonts w:eastAsia="OpenSymbol" w:cs="OpenSymbol"/>
    </w:rPr>
  </w:style>
  <w:style w:type="character" w:customStyle="1" w:styleId="ListLabel80">
    <w:name w:val="ListLabel 80"/>
    <w:qFormat/>
    <w:rsid w:val="00EF686A"/>
    <w:rPr>
      <w:sz w:val="24"/>
      <w:szCs w:val="24"/>
    </w:rPr>
  </w:style>
  <w:style w:type="character" w:customStyle="1" w:styleId="ListLabel81">
    <w:name w:val="ListLabel 81"/>
    <w:qFormat/>
    <w:rsid w:val="00EF686A"/>
    <w:rPr>
      <w:sz w:val="24"/>
      <w:szCs w:val="24"/>
    </w:rPr>
  </w:style>
  <w:style w:type="character" w:customStyle="1" w:styleId="ListLabel82">
    <w:name w:val="ListLabel 82"/>
    <w:qFormat/>
    <w:rsid w:val="00EF686A"/>
    <w:rPr>
      <w:strike w:val="0"/>
      <w:dstrike w:val="0"/>
      <w:sz w:val="24"/>
    </w:rPr>
  </w:style>
  <w:style w:type="character" w:customStyle="1" w:styleId="ListLabel83">
    <w:name w:val="ListLabel 83"/>
    <w:qFormat/>
    <w:rsid w:val="00EF686A"/>
    <w:rPr>
      <w:sz w:val="24"/>
      <w:szCs w:val="24"/>
    </w:rPr>
  </w:style>
  <w:style w:type="character" w:customStyle="1" w:styleId="ListLabel84">
    <w:name w:val="ListLabel 84"/>
    <w:qFormat/>
    <w:rsid w:val="00EF686A"/>
    <w:rPr>
      <w:sz w:val="24"/>
      <w:szCs w:val="24"/>
    </w:rPr>
  </w:style>
  <w:style w:type="character" w:customStyle="1" w:styleId="ListLabel85">
    <w:name w:val="ListLabel 85"/>
    <w:qFormat/>
    <w:rsid w:val="00EF686A"/>
    <w:rPr>
      <w:sz w:val="24"/>
      <w:szCs w:val="24"/>
    </w:rPr>
  </w:style>
  <w:style w:type="character" w:customStyle="1" w:styleId="ListLabel86">
    <w:name w:val="ListLabel 86"/>
    <w:qFormat/>
    <w:rsid w:val="00EF686A"/>
    <w:rPr>
      <w:b/>
      <w:sz w:val="24"/>
      <w:szCs w:val="24"/>
    </w:rPr>
  </w:style>
  <w:style w:type="character" w:customStyle="1" w:styleId="ListLabel87">
    <w:name w:val="ListLabel 87"/>
    <w:qFormat/>
    <w:rsid w:val="00EF686A"/>
    <w:rPr>
      <w:b w:val="0"/>
      <w:i w:val="0"/>
      <w:sz w:val="24"/>
    </w:rPr>
  </w:style>
  <w:style w:type="character" w:customStyle="1" w:styleId="ListLabel88">
    <w:name w:val="ListLabel 88"/>
    <w:qFormat/>
    <w:rsid w:val="00EF686A"/>
    <w:rPr>
      <w:b/>
      <w:i w:val="0"/>
      <w:sz w:val="24"/>
      <w:szCs w:val="24"/>
    </w:rPr>
  </w:style>
  <w:style w:type="character" w:customStyle="1" w:styleId="ListLabel89">
    <w:name w:val="ListLabel 89"/>
    <w:qFormat/>
    <w:rsid w:val="00EF686A"/>
    <w:rPr>
      <w:sz w:val="24"/>
      <w:szCs w:val="24"/>
    </w:rPr>
  </w:style>
  <w:style w:type="character" w:customStyle="1" w:styleId="ListLabel90">
    <w:name w:val="ListLabel 90"/>
    <w:qFormat/>
    <w:rsid w:val="00EF686A"/>
    <w:rPr>
      <w:sz w:val="22"/>
      <w:szCs w:val="22"/>
    </w:rPr>
  </w:style>
  <w:style w:type="character" w:customStyle="1" w:styleId="ListLabel91">
    <w:name w:val="ListLabel 91"/>
    <w:qFormat/>
    <w:rsid w:val="00EF686A"/>
    <w:rPr>
      <w:sz w:val="24"/>
      <w:szCs w:val="24"/>
    </w:rPr>
  </w:style>
  <w:style w:type="character" w:customStyle="1" w:styleId="ListLabel92">
    <w:name w:val="ListLabel 92"/>
    <w:qFormat/>
    <w:rsid w:val="00EF686A"/>
    <w:rPr>
      <w:sz w:val="24"/>
      <w:szCs w:val="24"/>
    </w:rPr>
  </w:style>
  <w:style w:type="character" w:customStyle="1" w:styleId="ListLabel93">
    <w:name w:val="ListLabel 93"/>
    <w:qFormat/>
    <w:rsid w:val="00EF686A"/>
    <w:rPr>
      <w:sz w:val="24"/>
      <w:szCs w:val="24"/>
    </w:rPr>
  </w:style>
  <w:style w:type="character" w:customStyle="1" w:styleId="ListLabel94">
    <w:name w:val="ListLabel 94"/>
    <w:qFormat/>
    <w:rsid w:val="00EF686A"/>
    <w:rPr>
      <w:b w:val="0"/>
      <w:sz w:val="24"/>
      <w:szCs w:val="24"/>
    </w:rPr>
  </w:style>
  <w:style w:type="character" w:customStyle="1" w:styleId="ListLabel95">
    <w:name w:val="ListLabel 95"/>
    <w:qFormat/>
    <w:rsid w:val="00EF686A"/>
    <w:rPr>
      <w:b/>
      <w:sz w:val="20"/>
      <w:szCs w:val="20"/>
    </w:rPr>
  </w:style>
  <w:style w:type="character" w:customStyle="1" w:styleId="ListLabel96">
    <w:name w:val="ListLabel 96"/>
    <w:qFormat/>
    <w:rsid w:val="00EF686A"/>
    <w:rPr>
      <w:sz w:val="24"/>
      <w:szCs w:val="24"/>
    </w:rPr>
  </w:style>
  <w:style w:type="character" w:customStyle="1" w:styleId="ListLabel97">
    <w:name w:val="ListLabel 97"/>
    <w:qFormat/>
    <w:rsid w:val="00EF686A"/>
    <w:rPr>
      <w:strike w:val="0"/>
      <w:dstrike w:val="0"/>
      <w:sz w:val="24"/>
      <w:szCs w:val="24"/>
      <w:u w:val="none"/>
    </w:rPr>
  </w:style>
  <w:style w:type="character" w:customStyle="1" w:styleId="ListLabel98">
    <w:name w:val="ListLabel 98"/>
    <w:qFormat/>
    <w:rsid w:val="00EF686A"/>
    <w:rPr>
      <w:rFonts w:eastAsia="Times New Roman" w:cs="Times New Roman"/>
      <w:sz w:val="24"/>
      <w:szCs w:val="24"/>
    </w:rPr>
  </w:style>
  <w:style w:type="character" w:customStyle="1" w:styleId="ListLabel99">
    <w:name w:val="ListLabel 99"/>
    <w:qFormat/>
    <w:rsid w:val="00EF686A"/>
    <w:rPr>
      <w:sz w:val="24"/>
      <w:szCs w:val="24"/>
    </w:rPr>
  </w:style>
  <w:style w:type="character" w:customStyle="1" w:styleId="ListLabel100">
    <w:name w:val="ListLabel 100"/>
    <w:qFormat/>
    <w:rsid w:val="00EF686A"/>
    <w:rPr>
      <w:sz w:val="24"/>
      <w:szCs w:val="24"/>
    </w:rPr>
  </w:style>
  <w:style w:type="character" w:customStyle="1" w:styleId="ListLabel101">
    <w:name w:val="ListLabel 101"/>
    <w:qFormat/>
    <w:rsid w:val="00EF686A"/>
    <w:rPr>
      <w:sz w:val="24"/>
      <w:szCs w:val="24"/>
    </w:rPr>
  </w:style>
  <w:style w:type="character" w:customStyle="1" w:styleId="ListLabel102">
    <w:name w:val="ListLabel 102"/>
    <w:qFormat/>
    <w:rsid w:val="00EF686A"/>
    <w:rPr>
      <w:sz w:val="24"/>
      <w:szCs w:val="24"/>
    </w:rPr>
  </w:style>
  <w:style w:type="character" w:customStyle="1" w:styleId="ListLabel103">
    <w:name w:val="ListLabel 103"/>
    <w:qFormat/>
    <w:rsid w:val="00EF686A"/>
    <w:rPr>
      <w:sz w:val="24"/>
      <w:szCs w:val="24"/>
    </w:rPr>
  </w:style>
  <w:style w:type="character" w:customStyle="1" w:styleId="ListLabel104">
    <w:name w:val="ListLabel 104"/>
    <w:qFormat/>
    <w:rsid w:val="00EF686A"/>
    <w:rPr>
      <w:color w:val="00000A"/>
    </w:rPr>
  </w:style>
  <w:style w:type="character" w:customStyle="1" w:styleId="Znakinumeracji">
    <w:name w:val="Znaki numeracji"/>
    <w:qFormat/>
    <w:rsid w:val="00EF686A"/>
  </w:style>
  <w:style w:type="character" w:customStyle="1" w:styleId="ListLabel105">
    <w:name w:val="ListLabel 105"/>
    <w:qFormat/>
    <w:rsid w:val="00EF686A"/>
    <w:rPr>
      <w:rFonts w:cs="Times New Roman"/>
      <w:b w:val="0"/>
      <w:sz w:val="24"/>
    </w:rPr>
  </w:style>
  <w:style w:type="character" w:customStyle="1" w:styleId="ListLabel106">
    <w:name w:val="ListLabel 106"/>
    <w:qFormat/>
    <w:rsid w:val="00EF686A"/>
    <w:rPr>
      <w:b/>
      <w:bCs/>
    </w:rPr>
  </w:style>
  <w:style w:type="character" w:customStyle="1" w:styleId="ListLabel107">
    <w:name w:val="ListLabel 107"/>
    <w:qFormat/>
    <w:rsid w:val="00EF686A"/>
    <w:rPr>
      <w:rFonts w:cs="Times New Roman"/>
      <w:sz w:val="24"/>
    </w:rPr>
  </w:style>
  <w:style w:type="character" w:customStyle="1" w:styleId="ListLabel108">
    <w:name w:val="ListLabel 108"/>
    <w:qFormat/>
    <w:rsid w:val="00EF686A"/>
    <w:rPr>
      <w:b/>
    </w:rPr>
  </w:style>
  <w:style w:type="character" w:customStyle="1" w:styleId="ListLabel109">
    <w:name w:val="ListLabel 109"/>
    <w:qFormat/>
    <w:rsid w:val="00EF686A"/>
    <w:rPr>
      <w:b w:val="0"/>
      <w:sz w:val="24"/>
      <w:szCs w:val="24"/>
    </w:rPr>
  </w:style>
  <w:style w:type="character" w:customStyle="1" w:styleId="ListLabel110">
    <w:name w:val="ListLabel 110"/>
    <w:qFormat/>
    <w:rsid w:val="00EF686A"/>
    <w:rPr>
      <w:sz w:val="24"/>
      <w:szCs w:val="24"/>
    </w:rPr>
  </w:style>
  <w:style w:type="character" w:customStyle="1" w:styleId="ListLabel111">
    <w:name w:val="ListLabel 111"/>
    <w:qFormat/>
    <w:rsid w:val="00EF686A"/>
    <w:rPr>
      <w:bCs/>
      <w:sz w:val="24"/>
      <w:szCs w:val="24"/>
      <w:lang w:val="pl-PL"/>
    </w:rPr>
  </w:style>
  <w:style w:type="character" w:customStyle="1" w:styleId="ListLabel112">
    <w:name w:val="ListLabel 112"/>
    <w:qFormat/>
    <w:rsid w:val="00EF686A"/>
    <w:rPr>
      <w:rFonts w:cs="Symbol"/>
    </w:rPr>
  </w:style>
  <w:style w:type="character" w:customStyle="1" w:styleId="ListLabel113">
    <w:name w:val="ListLabel 113"/>
    <w:qFormat/>
    <w:rsid w:val="00EF686A"/>
    <w:rPr>
      <w:rFonts w:cs="Symbol"/>
      <w:b/>
    </w:rPr>
  </w:style>
  <w:style w:type="character" w:customStyle="1" w:styleId="ListLabel114">
    <w:name w:val="ListLabel 114"/>
    <w:qFormat/>
    <w:rsid w:val="00EF686A"/>
    <w:rPr>
      <w:rFonts w:cs="Wingdings"/>
    </w:rPr>
  </w:style>
  <w:style w:type="character" w:customStyle="1" w:styleId="ListLabel115">
    <w:name w:val="ListLabel 115"/>
    <w:qFormat/>
    <w:rsid w:val="00EF686A"/>
    <w:rPr>
      <w:rFonts w:cs="Symbol"/>
    </w:rPr>
  </w:style>
  <w:style w:type="character" w:customStyle="1" w:styleId="ListLabel116">
    <w:name w:val="ListLabel 116"/>
    <w:qFormat/>
    <w:rsid w:val="00EF686A"/>
    <w:rPr>
      <w:rFonts w:cs="Courier New"/>
    </w:rPr>
  </w:style>
  <w:style w:type="character" w:customStyle="1" w:styleId="ListLabel117">
    <w:name w:val="ListLabel 117"/>
    <w:qFormat/>
    <w:rsid w:val="00EF686A"/>
    <w:rPr>
      <w:rFonts w:cs="Wingdings"/>
    </w:rPr>
  </w:style>
  <w:style w:type="character" w:customStyle="1" w:styleId="ListLabel118">
    <w:name w:val="ListLabel 118"/>
    <w:qFormat/>
    <w:rsid w:val="00EF686A"/>
    <w:rPr>
      <w:rFonts w:cs="Symbol"/>
    </w:rPr>
  </w:style>
  <w:style w:type="character" w:customStyle="1" w:styleId="ListLabel119">
    <w:name w:val="ListLabel 119"/>
    <w:qFormat/>
    <w:rsid w:val="00EF686A"/>
    <w:rPr>
      <w:rFonts w:cs="Courier New"/>
    </w:rPr>
  </w:style>
  <w:style w:type="character" w:customStyle="1" w:styleId="ListLabel120">
    <w:name w:val="ListLabel 120"/>
    <w:qFormat/>
    <w:rsid w:val="00EF686A"/>
    <w:rPr>
      <w:rFonts w:cs="Wingdings"/>
    </w:rPr>
  </w:style>
  <w:style w:type="character" w:customStyle="1" w:styleId="ListLabel121">
    <w:name w:val="ListLabel 121"/>
    <w:qFormat/>
    <w:rsid w:val="00EF686A"/>
    <w:rPr>
      <w:rFonts w:cs="Symbol"/>
      <w:sz w:val="24"/>
      <w:szCs w:val="24"/>
    </w:rPr>
  </w:style>
  <w:style w:type="character" w:customStyle="1" w:styleId="ListLabel122">
    <w:name w:val="ListLabel 122"/>
    <w:qFormat/>
    <w:rsid w:val="00EF686A"/>
    <w:rPr>
      <w:sz w:val="24"/>
      <w:szCs w:val="24"/>
    </w:rPr>
  </w:style>
  <w:style w:type="character" w:customStyle="1" w:styleId="ListLabel123">
    <w:name w:val="ListLabel 123"/>
    <w:qFormat/>
    <w:rsid w:val="00EF686A"/>
    <w:rPr>
      <w:b w:val="0"/>
      <w:i w:val="0"/>
      <w:iCs w:val="0"/>
    </w:rPr>
  </w:style>
  <w:style w:type="character" w:customStyle="1" w:styleId="ListLabel124">
    <w:name w:val="ListLabel 124"/>
    <w:qFormat/>
    <w:rsid w:val="00EF686A"/>
    <w:rPr>
      <w:rFonts w:cs="Times New Roman"/>
    </w:rPr>
  </w:style>
  <w:style w:type="character" w:customStyle="1" w:styleId="ListLabel125">
    <w:name w:val="ListLabel 125"/>
    <w:qFormat/>
    <w:rsid w:val="00EF686A"/>
    <w:rPr>
      <w:rFonts w:cs="Times New Roman"/>
    </w:rPr>
  </w:style>
  <w:style w:type="character" w:customStyle="1" w:styleId="ListLabel126">
    <w:name w:val="ListLabel 126"/>
    <w:qFormat/>
    <w:rsid w:val="00EF686A"/>
    <w:rPr>
      <w:rFonts w:cs="Times New Roman"/>
    </w:rPr>
  </w:style>
  <w:style w:type="character" w:customStyle="1" w:styleId="ListLabel127">
    <w:name w:val="ListLabel 127"/>
    <w:qFormat/>
    <w:rsid w:val="00EF686A"/>
    <w:rPr>
      <w:rFonts w:cs="Times New Roman"/>
    </w:rPr>
  </w:style>
  <w:style w:type="character" w:customStyle="1" w:styleId="ListLabel128">
    <w:name w:val="ListLabel 128"/>
    <w:qFormat/>
    <w:rsid w:val="00EF686A"/>
    <w:rPr>
      <w:rFonts w:cs="Times New Roman"/>
      <w:i w:val="0"/>
      <w:sz w:val="20"/>
      <w:szCs w:val="20"/>
    </w:rPr>
  </w:style>
  <w:style w:type="character" w:customStyle="1" w:styleId="ListLabel129">
    <w:name w:val="ListLabel 129"/>
    <w:qFormat/>
    <w:rsid w:val="00EF686A"/>
    <w:rPr>
      <w:rFonts w:cs="Times New Roman"/>
    </w:rPr>
  </w:style>
  <w:style w:type="character" w:customStyle="1" w:styleId="ListLabel130">
    <w:name w:val="ListLabel 130"/>
    <w:qFormat/>
    <w:rsid w:val="00EF686A"/>
    <w:rPr>
      <w:rFonts w:cs="Times New Roman"/>
    </w:rPr>
  </w:style>
  <w:style w:type="character" w:customStyle="1" w:styleId="ListLabel131">
    <w:name w:val="ListLabel 131"/>
    <w:qFormat/>
    <w:rsid w:val="00EF686A"/>
    <w:rPr>
      <w:sz w:val="24"/>
      <w:szCs w:val="24"/>
    </w:rPr>
  </w:style>
  <w:style w:type="character" w:customStyle="1" w:styleId="ListLabel132">
    <w:name w:val="ListLabel 132"/>
    <w:qFormat/>
    <w:rsid w:val="00EF686A"/>
    <w:rPr>
      <w:b w:val="0"/>
      <w:i w:val="0"/>
      <w:sz w:val="24"/>
    </w:rPr>
  </w:style>
  <w:style w:type="character" w:customStyle="1" w:styleId="ListLabel133">
    <w:name w:val="ListLabel 133"/>
    <w:qFormat/>
    <w:rsid w:val="00EF686A"/>
    <w:rPr>
      <w:b/>
    </w:rPr>
  </w:style>
  <w:style w:type="character" w:customStyle="1" w:styleId="ListLabel134">
    <w:name w:val="ListLabel 134"/>
    <w:qFormat/>
    <w:rsid w:val="00EF686A"/>
    <w:rPr>
      <w:b w:val="0"/>
      <w:sz w:val="24"/>
      <w:szCs w:val="24"/>
    </w:rPr>
  </w:style>
  <w:style w:type="character" w:customStyle="1" w:styleId="ListLabel135">
    <w:name w:val="ListLabel 135"/>
    <w:qFormat/>
    <w:rsid w:val="00EF686A"/>
    <w:rPr>
      <w:rFonts w:eastAsia="Times New Roman" w:cs="Times New Roman"/>
      <w:b/>
    </w:rPr>
  </w:style>
  <w:style w:type="character" w:customStyle="1" w:styleId="ListLabel136">
    <w:name w:val="ListLabel 136"/>
    <w:qFormat/>
    <w:rsid w:val="00EF686A"/>
    <w:rPr>
      <w:b/>
      <w:sz w:val="24"/>
      <w:szCs w:val="24"/>
    </w:rPr>
  </w:style>
  <w:style w:type="character" w:customStyle="1" w:styleId="ListLabel137">
    <w:name w:val="ListLabel 137"/>
    <w:qFormat/>
    <w:rsid w:val="00EF686A"/>
    <w:rPr>
      <w:rFonts w:cs="Times New Roman"/>
      <w:b/>
      <w:sz w:val="24"/>
      <w:szCs w:val="24"/>
    </w:rPr>
  </w:style>
  <w:style w:type="character" w:customStyle="1" w:styleId="ListLabel138">
    <w:name w:val="ListLabel 138"/>
    <w:qFormat/>
    <w:rsid w:val="00EF686A"/>
    <w:rPr>
      <w:b w:val="0"/>
      <w:bCs/>
      <w:sz w:val="24"/>
      <w:szCs w:val="24"/>
    </w:rPr>
  </w:style>
  <w:style w:type="character" w:customStyle="1" w:styleId="ListLabel139">
    <w:name w:val="ListLabel 139"/>
    <w:qFormat/>
    <w:rsid w:val="00EF686A"/>
    <w:rPr>
      <w:sz w:val="24"/>
      <w:szCs w:val="24"/>
    </w:rPr>
  </w:style>
  <w:style w:type="character" w:customStyle="1" w:styleId="ListLabel140">
    <w:name w:val="ListLabel 140"/>
    <w:qFormat/>
    <w:rsid w:val="00EF686A"/>
    <w:rPr>
      <w:b w:val="0"/>
      <w:bCs/>
      <w:sz w:val="24"/>
      <w:szCs w:val="24"/>
    </w:rPr>
  </w:style>
  <w:style w:type="character" w:customStyle="1" w:styleId="ListLabel141">
    <w:name w:val="ListLabel 141"/>
    <w:qFormat/>
    <w:rsid w:val="00EF686A"/>
    <w:rPr>
      <w:sz w:val="24"/>
      <w:szCs w:val="24"/>
    </w:rPr>
  </w:style>
  <w:style w:type="character" w:customStyle="1" w:styleId="ListLabel142">
    <w:name w:val="ListLabel 142"/>
    <w:qFormat/>
    <w:rsid w:val="00EF686A"/>
    <w:rPr>
      <w:sz w:val="24"/>
      <w:szCs w:val="24"/>
    </w:rPr>
  </w:style>
  <w:style w:type="character" w:customStyle="1" w:styleId="ListLabel143">
    <w:name w:val="ListLabel 143"/>
    <w:qFormat/>
    <w:rsid w:val="00EF686A"/>
    <w:rPr>
      <w:rFonts w:cs="Symbol"/>
      <w:sz w:val="24"/>
    </w:rPr>
  </w:style>
  <w:style w:type="character" w:customStyle="1" w:styleId="ListLabel144">
    <w:name w:val="ListLabel 144"/>
    <w:qFormat/>
    <w:rsid w:val="00EF686A"/>
    <w:rPr>
      <w:rFonts w:cs="Courier New"/>
    </w:rPr>
  </w:style>
  <w:style w:type="character" w:customStyle="1" w:styleId="ListLabel145">
    <w:name w:val="ListLabel 145"/>
    <w:qFormat/>
    <w:rsid w:val="00EF686A"/>
    <w:rPr>
      <w:rFonts w:cs="Wingdings"/>
    </w:rPr>
  </w:style>
  <w:style w:type="character" w:customStyle="1" w:styleId="ListLabel146">
    <w:name w:val="ListLabel 146"/>
    <w:qFormat/>
    <w:rsid w:val="00EF686A"/>
    <w:rPr>
      <w:rFonts w:cs="Symbol"/>
    </w:rPr>
  </w:style>
  <w:style w:type="character" w:customStyle="1" w:styleId="ListLabel147">
    <w:name w:val="ListLabel 147"/>
    <w:qFormat/>
    <w:rsid w:val="00EF686A"/>
    <w:rPr>
      <w:rFonts w:cs="Courier New"/>
    </w:rPr>
  </w:style>
  <w:style w:type="character" w:customStyle="1" w:styleId="ListLabel148">
    <w:name w:val="ListLabel 148"/>
    <w:qFormat/>
    <w:rsid w:val="00EF686A"/>
    <w:rPr>
      <w:rFonts w:cs="Wingdings"/>
    </w:rPr>
  </w:style>
  <w:style w:type="character" w:customStyle="1" w:styleId="ListLabel149">
    <w:name w:val="ListLabel 149"/>
    <w:qFormat/>
    <w:rsid w:val="00EF686A"/>
    <w:rPr>
      <w:rFonts w:cs="Symbol"/>
    </w:rPr>
  </w:style>
  <w:style w:type="character" w:customStyle="1" w:styleId="ListLabel150">
    <w:name w:val="ListLabel 150"/>
    <w:qFormat/>
    <w:rsid w:val="00EF686A"/>
    <w:rPr>
      <w:rFonts w:cs="Courier New"/>
    </w:rPr>
  </w:style>
  <w:style w:type="character" w:customStyle="1" w:styleId="ListLabel151">
    <w:name w:val="ListLabel 151"/>
    <w:qFormat/>
    <w:rsid w:val="00EF686A"/>
    <w:rPr>
      <w:rFonts w:cs="Wingdings"/>
    </w:rPr>
  </w:style>
  <w:style w:type="character" w:customStyle="1" w:styleId="ListLabel152">
    <w:name w:val="ListLabel 152"/>
    <w:qFormat/>
    <w:rsid w:val="00EF686A"/>
    <w:rPr>
      <w:b/>
      <w:sz w:val="24"/>
      <w:szCs w:val="24"/>
    </w:rPr>
  </w:style>
  <w:style w:type="character" w:customStyle="1" w:styleId="ListLabel153">
    <w:name w:val="ListLabel 153"/>
    <w:qFormat/>
    <w:rsid w:val="00EF686A"/>
    <w:rPr>
      <w:color w:val="000000"/>
      <w:sz w:val="24"/>
      <w:szCs w:val="24"/>
    </w:rPr>
  </w:style>
  <w:style w:type="character" w:customStyle="1" w:styleId="ListLabel154">
    <w:name w:val="ListLabel 154"/>
    <w:qFormat/>
    <w:rsid w:val="00EF686A"/>
    <w:rPr>
      <w:sz w:val="24"/>
      <w:szCs w:val="24"/>
    </w:rPr>
  </w:style>
  <w:style w:type="character" w:customStyle="1" w:styleId="ListLabel155">
    <w:name w:val="ListLabel 155"/>
    <w:qFormat/>
    <w:rsid w:val="00EF686A"/>
    <w:rPr>
      <w:sz w:val="24"/>
      <w:szCs w:val="24"/>
    </w:rPr>
  </w:style>
  <w:style w:type="character" w:customStyle="1" w:styleId="ListLabel156">
    <w:name w:val="ListLabel 156"/>
    <w:qFormat/>
    <w:rsid w:val="00EF686A"/>
    <w:rPr>
      <w:sz w:val="24"/>
    </w:rPr>
  </w:style>
  <w:style w:type="character" w:customStyle="1" w:styleId="ListLabel157">
    <w:name w:val="ListLabel 157"/>
    <w:qFormat/>
    <w:rsid w:val="00EF686A"/>
    <w:rPr>
      <w:sz w:val="24"/>
      <w:szCs w:val="24"/>
    </w:rPr>
  </w:style>
  <w:style w:type="character" w:customStyle="1" w:styleId="ListLabel158">
    <w:name w:val="ListLabel 158"/>
    <w:qFormat/>
    <w:rsid w:val="00EF686A"/>
    <w:rPr>
      <w:sz w:val="24"/>
      <w:szCs w:val="24"/>
    </w:rPr>
  </w:style>
  <w:style w:type="character" w:customStyle="1" w:styleId="ListLabel159">
    <w:name w:val="ListLabel 159"/>
    <w:qFormat/>
    <w:rsid w:val="00EF686A"/>
    <w:rPr>
      <w:sz w:val="24"/>
      <w:szCs w:val="24"/>
    </w:rPr>
  </w:style>
  <w:style w:type="character" w:customStyle="1" w:styleId="ListLabel160">
    <w:name w:val="ListLabel 160"/>
    <w:qFormat/>
    <w:rsid w:val="00EF686A"/>
    <w:rPr>
      <w:sz w:val="24"/>
      <w:szCs w:val="24"/>
    </w:rPr>
  </w:style>
  <w:style w:type="character" w:customStyle="1" w:styleId="ListLabel161">
    <w:name w:val="ListLabel 161"/>
    <w:qFormat/>
    <w:rsid w:val="00EF686A"/>
    <w:rPr>
      <w:sz w:val="24"/>
      <w:szCs w:val="24"/>
    </w:rPr>
  </w:style>
  <w:style w:type="character" w:customStyle="1" w:styleId="ListLabel162">
    <w:name w:val="ListLabel 162"/>
    <w:qFormat/>
    <w:rsid w:val="00EF686A"/>
    <w:rPr>
      <w:rFonts w:eastAsia="Times New Roman" w:cs="Times New Roman"/>
    </w:rPr>
  </w:style>
  <w:style w:type="character" w:customStyle="1" w:styleId="ListLabel163">
    <w:name w:val="ListLabel 163"/>
    <w:qFormat/>
    <w:rsid w:val="00EF686A"/>
    <w:rPr>
      <w:sz w:val="24"/>
      <w:szCs w:val="24"/>
    </w:rPr>
  </w:style>
  <w:style w:type="character" w:customStyle="1" w:styleId="ListLabel164">
    <w:name w:val="ListLabel 164"/>
    <w:qFormat/>
    <w:rsid w:val="00EF686A"/>
    <w:rPr>
      <w:sz w:val="24"/>
      <w:szCs w:val="24"/>
    </w:rPr>
  </w:style>
  <w:style w:type="character" w:customStyle="1" w:styleId="ListLabel165">
    <w:name w:val="ListLabel 165"/>
    <w:qFormat/>
    <w:rsid w:val="00EF686A"/>
    <w:rPr>
      <w:sz w:val="24"/>
      <w:szCs w:val="24"/>
    </w:rPr>
  </w:style>
  <w:style w:type="character" w:customStyle="1" w:styleId="ListLabel166">
    <w:name w:val="ListLabel 166"/>
    <w:qFormat/>
    <w:rsid w:val="00EF686A"/>
    <w:rPr>
      <w:sz w:val="24"/>
      <w:szCs w:val="24"/>
    </w:rPr>
  </w:style>
  <w:style w:type="character" w:customStyle="1" w:styleId="ListLabel167">
    <w:name w:val="ListLabel 167"/>
    <w:qFormat/>
    <w:rsid w:val="00EF686A"/>
    <w:rPr>
      <w:sz w:val="24"/>
      <w:szCs w:val="24"/>
    </w:rPr>
  </w:style>
  <w:style w:type="character" w:customStyle="1" w:styleId="ListLabel168">
    <w:name w:val="ListLabel 168"/>
    <w:qFormat/>
    <w:rsid w:val="00EF686A"/>
    <w:rPr>
      <w:sz w:val="24"/>
      <w:szCs w:val="24"/>
    </w:rPr>
  </w:style>
  <w:style w:type="character" w:customStyle="1" w:styleId="ListLabel169">
    <w:name w:val="ListLabel 169"/>
    <w:qFormat/>
    <w:rsid w:val="00EF686A"/>
    <w:rPr>
      <w:sz w:val="24"/>
      <w:szCs w:val="24"/>
    </w:rPr>
  </w:style>
  <w:style w:type="character" w:customStyle="1" w:styleId="ListLabel170">
    <w:name w:val="ListLabel 170"/>
    <w:qFormat/>
    <w:rsid w:val="00EF686A"/>
    <w:rPr>
      <w:sz w:val="24"/>
      <w:szCs w:val="24"/>
    </w:rPr>
  </w:style>
  <w:style w:type="character" w:customStyle="1" w:styleId="ListLabel171">
    <w:name w:val="ListLabel 171"/>
    <w:qFormat/>
    <w:rsid w:val="00EF686A"/>
    <w:rPr>
      <w:rFonts w:eastAsia="Times New Roman" w:cs="Times New Roman"/>
      <w:sz w:val="24"/>
      <w:szCs w:val="24"/>
    </w:rPr>
  </w:style>
  <w:style w:type="character" w:customStyle="1" w:styleId="ListLabel172">
    <w:name w:val="ListLabel 172"/>
    <w:qFormat/>
    <w:rsid w:val="00EF686A"/>
    <w:rPr>
      <w:sz w:val="24"/>
    </w:rPr>
  </w:style>
  <w:style w:type="character" w:customStyle="1" w:styleId="ListLabel173">
    <w:name w:val="ListLabel 173"/>
    <w:qFormat/>
    <w:rsid w:val="00EF686A"/>
    <w:rPr>
      <w:sz w:val="24"/>
      <w:szCs w:val="24"/>
    </w:rPr>
  </w:style>
  <w:style w:type="character" w:customStyle="1" w:styleId="ListLabel174">
    <w:name w:val="ListLabel 174"/>
    <w:qFormat/>
    <w:rsid w:val="00EF686A"/>
    <w:rPr>
      <w:rFonts w:cs="Symbol"/>
      <w:sz w:val="24"/>
    </w:rPr>
  </w:style>
  <w:style w:type="character" w:customStyle="1" w:styleId="ListLabel175">
    <w:name w:val="ListLabel 175"/>
    <w:qFormat/>
    <w:rsid w:val="00EF686A"/>
    <w:rPr>
      <w:rFonts w:cs="OpenSymbol"/>
    </w:rPr>
  </w:style>
  <w:style w:type="character" w:customStyle="1" w:styleId="ListLabel176">
    <w:name w:val="ListLabel 176"/>
    <w:qFormat/>
    <w:rsid w:val="00EF686A"/>
    <w:rPr>
      <w:rFonts w:cs="OpenSymbol"/>
    </w:rPr>
  </w:style>
  <w:style w:type="character" w:customStyle="1" w:styleId="ListLabel177">
    <w:name w:val="ListLabel 177"/>
    <w:qFormat/>
    <w:rsid w:val="00EF686A"/>
    <w:rPr>
      <w:rFonts w:cs="OpenSymbol"/>
    </w:rPr>
  </w:style>
  <w:style w:type="character" w:customStyle="1" w:styleId="ListLabel178">
    <w:name w:val="ListLabel 178"/>
    <w:qFormat/>
    <w:rsid w:val="00EF686A"/>
    <w:rPr>
      <w:rFonts w:cs="OpenSymbol"/>
    </w:rPr>
  </w:style>
  <w:style w:type="character" w:customStyle="1" w:styleId="ListLabel179">
    <w:name w:val="ListLabel 179"/>
    <w:qFormat/>
    <w:rsid w:val="00EF686A"/>
    <w:rPr>
      <w:rFonts w:cs="OpenSymbol"/>
    </w:rPr>
  </w:style>
  <w:style w:type="character" w:customStyle="1" w:styleId="ListLabel180">
    <w:name w:val="ListLabel 180"/>
    <w:qFormat/>
    <w:rsid w:val="00EF686A"/>
    <w:rPr>
      <w:rFonts w:cs="OpenSymbol"/>
    </w:rPr>
  </w:style>
  <w:style w:type="character" w:customStyle="1" w:styleId="ListLabel181">
    <w:name w:val="ListLabel 181"/>
    <w:qFormat/>
    <w:rsid w:val="00EF686A"/>
    <w:rPr>
      <w:rFonts w:cs="OpenSymbol"/>
    </w:rPr>
  </w:style>
  <w:style w:type="character" w:customStyle="1" w:styleId="ListLabel182">
    <w:name w:val="ListLabel 182"/>
    <w:qFormat/>
    <w:rsid w:val="00EF686A"/>
    <w:rPr>
      <w:rFonts w:cs="OpenSymbol"/>
    </w:rPr>
  </w:style>
  <w:style w:type="character" w:customStyle="1" w:styleId="ListLabel183">
    <w:name w:val="ListLabel 183"/>
    <w:qFormat/>
    <w:rsid w:val="00EF686A"/>
    <w:rPr>
      <w:sz w:val="24"/>
      <w:szCs w:val="24"/>
    </w:rPr>
  </w:style>
  <w:style w:type="character" w:customStyle="1" w:styleId="ListLabel184">
    <w:name w:val="ListLabel 184"/>
    <w:qFormat/>
    <w:rsid w:val="00EF686A"/>
    <w:rPr>
      <w:sz w:val="24"/>
      <w:szCs w:val="24"/>
    </w:rPr>
  </w:style>
  <w:style w:type="character" w:customStyle="1" w:styleId="ListLabel185">
    <w:name w:val="ListLabel 185"/>
    <w:qFormat/>
    <w:rsid w:val="00EF686A"/>
    <w:rPr>
      <w:strike w:val="0"/>
      <w:dstrike w:val="0"/>
      <w:sz w:val="24"/>
    </w:rPr>
  </w:style>
  <w:style w:type="character" w:customStyle="1" w:styleId="ListLabel186">
    <w:name w:val="ListLabel 186"/>
    <w:qFormat/>
    <w:rsid w:val="00EF686A"/>
    <w:rPr>
      <w:sz w:val="24"/>
      <w:szCs w:val="24"/>
    </w:rPr>
  </w:style>
  <w:style w:type="character" w:customStyle="1" w:styleId="ListLabel187">
    <w:name w:val="ListLabel 187"/>
    <w:qFormat/>
    <w:rsid w:val="00EF686A"/>
    <w:rPr>
      <w:sz w:val="24"/>
      <w:szCs w:val="24"/>
    </w:rPr>
  </w:style>
  <w:style w:type="character" w:customStyle="1" w:styleId="ListLabel188">
    <w:name w:val="ListLabel 188"/>
    <w:qFormat/>
    <w:rsid w:val="00EF686A"/>
    <w:rPr>
      <w:sz w:val="24"/>
      <w:szCs w:val="24"/>
    </w:rPr>
  </w:style>
  <w:style w:type="character" w:customStyle="1" w:styleId="ListLabel189">
    <w:name w:val="ListLabel 189"/>
    <w:qFormat/>
    <w:rsid w:val="00EF686A"/>
    <w:rPr>
      <w:b/>
      <w:sz w:val="24"/>
      <w:szCs w:val="24"/>
    </w:rPr>
  </w:style>
  <w:style w:type="character" w:customStyle="1" w:styleId="ListLabel190">
    <w:name w:val="ListLabel 190"/>
    <w:qFormat/>
    <w:rsid w:val="00EF686A"/>
    <w:rPr>
      <w:b w:val="0"/>
      <w:i w:val="0"/>
      <w:sz w:val="24"/>
    </w:rPr>
  </w:style>
  <w:style w:type="character" w:customStyle="1" w:styleId="ListLabel191">
    <w:name w:val="ListLabel 191"/>
    <w:qFormat/>
    <w:rsid w:val="00EF686A"/>
    <w:rPr>
      <w:b/>
      <w:i w:val="0"/>
      <w:sz w:val="24"/>
      <w:szCs w:val="24"/>
    </w:rPr>
  </w:style>
  <w:style w:type="character" w:customStyle="1" w:styleId="ListLabel192">
    <w:name w:val="ListLabel 192"/>
    <w:qFormat/>
    <w:rsid w:val="00EF686A"/>
    <w:rPr>
      <w:sz w:val="24"/>
      <w:szCs w:val="24"/>
    </w:rPr>
  </w:style>
  <w:style w:type="character" w:customStyle="1" w:styleId="ListLabel193">
    <w:name w:val="ListLabel 193"/>
    <w:qFormat/>
    <w:rsid w:val="00EF686A"/>
    <w:rPr>
      <w:sz w:val="22"/>
      <w:szCs w:val="22"/>
    </w:rPr>
  </w:style>
  <w:style w:type="character" w:customStyle="1" w:styleId="ListLabel194">
    <w:name w:val="ListLabel 194"/>
    <w:qFormat/>
    <w:rsid w:val="00EF686A"/>
    <w:rPr>
      <w:sz w:val="24"/>
      <w:szCs w:val="24"/>
    </w:rPr>
  </w:style>
  <w:style w:type="character" w:customStyle="1" w:styleId="ListLabel195">
    <w:name w:val="ListLabel 195"/>
    <w:qFormat/>
    <w:rsid w:val="00EF686A"/>
    <w:rPr>
      <w:sz w:val="24"/>
      <w:szCs w:val="24"/>
    </w:rPr>
  </w:style>
  <w:style w:type="character" w:customStyle="1" w:styleId="ListLabel196">
    <w:name w:val="ListLabel 196"/>
    <w:qFormat/>
    <w:rsid w:val="00EF686A"/>
    <w:rPr>
      <w:sz w:val="24"/>
      <w:szCs w:val="24"/>
    </w:rPr>
  </w:style>
  <w:style w:type="character" w:customStyle="1" w:styleId="ListLabel197">
    <w:name w:val="ListLabel 197"/>
    <w:qFormat/>
    <w:rsid w:val="00EF686A"/>
    <w:rPr>
      <w:b w:val="0"/>
      <w:sz w:val="24"/>
      <w:szCs w:val="24"/>
    </w:rPr>
  </w:style>
  <w:style w:type="character" w:customStyle="1" w:styleId="ListLabel198">
    <w:name w:val="ListLabel 198"/>
    <w:qFormat/>
    <w:rsid w:val="00EF686A"/>
    <w:rPr>
      <w:b/>
      <w:sz w:val="20"/>
      <w:szCs w:val="20"/>
    </w:rPr>
  </w:style>
  <w:style w:type="character" w:customStyle="1" w:styleId="ListLabel199">
    <w:name w:val="ListLabel 199"/>
    <w:qFormat/>
    <w:rsid w:val="00EF686A"/>
    <w:rPr>
      <w:sz w:val="24"/>
      <w:szCs w:val="24"/>
    </w:rPr>
  </w:style>
  <w:style w:type="character" w:customStyle="1" w:styleId="ListLabel200">
    <w:name w:val="ListLabel 200"/>
    <w:qFormat/>
    <w:rsid w:val="00EF686A"/>
    <w:rPr>
      <w:strike w:val="0"/>
      <w:dstrike w:val="0"/>
      <w:sz w:val="24"/>
      <w:szCs w:val="24"/>
      <w:u w:val="none"/>
    </w:rPr>
  </w:style>
  <w:style w:type="character" w:customStyle="1" w:styleId="ListLabel201">
    <w:name w:val="ListLabel 201"/>
    <w:qFormat/>
    <w:rsid w:val="00EF686A"/>
    <w:rPr>
      <w:rFonts w:eastAsia="Times New Roman" w:cs="Times New Roman"/>
      <w:sz w:val="24"/>
      <w:szCs w:val="24"/>
    </w:rPr>
  </w:style>
  <w:style w:type="character" w:customStyle="1" w:styleId="ListLabel202">
    <w:name w:val="ListLabel 202"/>
    <w:qFormat/>
    <w:rsid w:val="00EF686A"/>
    <w:rPr>
      <w:sz w:val="24"/>
      <w:szCs w:val="24"/>
    </w:rPr>
  </w:style>
  <w:style w:type="character" w:customStyle="1" w:styleId="ListLabel203">
    <w:name w:val="ListLabel 203"/>
    <w:qFormat/>
    <w:rsid w:val="00EF686A"/>
    <w:rPr>
      <w:sz w:val="24"/>
      <w:szCs w:val="24"/>
    </w:rPr>
  </w:style>
  <w:style w:type="character" w:customStyle="1" w:styleId="ListLabel204">
    <w:name w:val="ListLabel 204"/>
    <w:qFormat/>
    <w:rsid w:val="00EF686A"/>
    <w:rPr>
      <w:sz w:val="24"/>
      <w:szCs w:val="24"/>
    </w:rPr>
  </w:style>
  <w:style w:type="character" w:customStyle="1" w:styleId="ListLabel205">
    <w:name w:val="ListLabel 205"/>
    <w:qFormat/>
    <w:rsid w:val="00EF686A"/>
    <w:rPr>
      <w:sz w:val="24"/>
      <w:szCs w:val="24"/>
    </w:rPr>
  </w:style>
  <w:style w:type="character" w:customStyle="1" w:styleId="ListLabel206">
    <w:name w:val="ListLabel 206"/>
    <w:qFormat/>
    <w:rsid w:val="00EF686A"/>
    <w:rPr>
      <w:sz w:val="24"/>
      <w:szCs w:val="24"/>
    </w:rPr>
  </w:style>
  <w:style w:type="character" w:customStyle="1" w:styleId="ListLabel207">
    <w:name w:val="ListLabel 207"/>
    <w:qFormat/>
    <w:rsid w:val="00EF686A"/>
    <w:rPr>
      <w:rFonts w:cs="Times New Roman"/>
      <w:b w:val="0"/>
      <w:sz w:val="24"/>
    </w:rPr>
  </w:style>
  <w:style w:type="character" w:customStyle="1" w:styleId="ListLabel208">
    <w:name w:val="ListLabel 208"/>
    <w:qFormat/>
    <w:rsid w:val="00EF686A"/>
    <w:rPr>
      <w:b/>
      <w:bCs/>
    </w:rPr>
  </w:style>
  <w:style w:type="character" w:customStyle="1" w:styleId="ListLabel209">
    <w:name w:val="ListLabel 209"/>
    <w:qFormat/>
    <w:rsid w:val="00EF686A"/>
    <w:rPr>
      <w:rFonts w:cs="Times New Roman"/>
      <w:sz w:val="24"/>
    </w:rPr>
  </w:style>
  <w:style w:type="character" w:customStyle="1" w:styleId="ListLabel210">
    <w:name w:val="ListLabel 210"/>
    <w:qFormat/>
    <w:rsid w:val="00EF686A"/>
    <w:rPr>
      <w:b/>
    </w:rPr>
  </w:style>
  <w:style w:type="character" w:customStyle="1" w:styleId="ListLabel211">
    <w:name w:val="ListLabel 211"/>
    <w:qFormat/>
    <w:rsid w:val="00EF686A"/>
    <w:rPr>
      <w:b w:val="0"/>
      <w:sz w:val="24"/>
      <w:szCs w:val="24"/>
    </w:rPr>
  </w:style>
  <w:style w:type="character" w:customStyle="1" w:styleId="ListLabel212">
    <w:name w:val="ListLabel 212"/>
    <w:qFormat/>
    <w:rsid w:val="00EF686A"/>
    <w:rPr>
      <w:sz w:val="24"/>
      <w:szCs w:val="24"/>
    </w:rPr>
  </w:style>
  <w:style w:type="character" w:customStyle="1" w:styleId="ListLabel213">
    <w:name w:val="ListLabel 213"/>
    <w:qFormat/>
    <w:rsid w:val="00EF686A"/>
    <w:rPr>
      <w:bCs/>
      <w:sz w:val="24"/>
      <w:szCs w:val="24"/>
      <w:lang w:val="pl-PL"/>
    </w:rPr>
  </w:style>
  <w:style w:type="character" w:customStyle="1" w:styleId="ListLabel214">
    <w:name w:val="ListLabel 214"/>
    <w:qFormat/>
    <w:rsid w:val="00EF686A"/>
    <w:rPr>
      <w:rFonts w:cs="Symbol"/>
    </w:rPr>
  </w:style>
  <w:style w:type="character" w:customStyle="1" w:styleId="ListLabel215">
    <w:name w:val="ListLabel 215"/>
    <w:qFormat/>
    <w:rsid w:val="00EF686A"/>
    <w:rPr>
      <w:rFonts w:cs="Symbol"/>
      <w:b/>
    </w:rPr>
  </w:style>
  <w:style w:type="character" w:customStyle="1" w:styleId="ListLabel216">
    <w:name w:val="ListLabel 216"/>
    <w:qFormat/>
    <w:rsid w:val="00EF686A"/>
    <w:rPr>
      <w:rFonts w:cs="Wingdings"/>
    </w:rPr>
  </w:style>
  <w:style w:type="character" w:customStyle="1" w:styleId="ListLabel217">
    <w:name w:val="ListLabel 217"/>
    <w:qFormat/>
    <w:rsid w:val="00EF686A"/>
    <w:rPr>
      <w:rFonts w:cs="Symbol"/>
    </w:rPr>
  </w:style>
  <w:style w:type="character" w:customStyle="1" w:styleId="ListLabel218">
    <w:name w:val="ListLabel 218"/>
    <w:qFormat/>
    <w:rsid w:val="00EF686A"/>
    <w:rPr>
      <w:rFonts w:cs="Courier New"/>
    </w:rPr>
  </w:style>
  <w:style w:type="character" w:customStyle="1" w:styleId="ListLabel219">
    <w:name w:val="ListLabel 219"/>
    <w:qFormat/>
    <w:rsid w:val="00EF686A"/>
    <w:rPr>
      <w:rFonts w:cs="Wingdings"/>
    </w:rPr>
  </w:style>
  <w:style w:type="character" w:customStyle="1" w:styleId="ListLabel220">
    <w:name w:val="ListLabel 220"/>
    <w:qFormat/>
    <w:rsid w:val="00EF686A"/>
    <w:rPr>
      <w:rFonts w:cs="Symbol"/>
    </w:rPr>
  </w:style>
  <w:style w:type="character" w:customStyle="1" w:styleId="ListLabel221">
    <w:name w:val="ListLabel 221"/>
    <w:qFormat/>
    <w:rsid w:val="00EF686A"/>
    <w:rPr>
      <w:rFonts w:cs="Courier New"/>
    </w:rPr>
  </w:style>
  <w:style w:type="character" w:customStyle="1" w:styleId="ListLabel222">
    <w:name w:val="ListLabel 222"/>
    <w:qFormat/>
    <w:rsid w:val="00EF686A"/>
    <w:rPr>
      <w:rFonts w:cs="Wingdings"/>
    </w:rPr>
  </w:style>
  <w:style w:type="character" w:customStyle="1" w:styleId="ListLabel223">
    <w:name w:val="ListLabel 223"/>
    <w:qFormat/>
    <w:rsid w:val="00EF686A"/>
    <w:rPr>
      <w:rFonts w:cs="Symbol"/>
      <w:sz w:val="24"/>
      <w:szCs w:val="24"/>
    </w:rPr>
  </w:style>
  <w:style w:type="character" w:customStyle="1" w:styleId="ListLabel224">
    <w:name w:val="ListLabel 224"/>
    <w:qFormat/>
    <w:rsid w:val="00EF686A"/>
    <w:rPr>
      <w:sz w:val="24"/>
      <w:szCs w:val="24"/>
    </w:rPr>
  </w:style>
  <w:style w:type="character" w:customStyle="1" w:styleId="ListLabel225">
    <w:name w:val="ListLabel 225"/>
    <w:qFormat/>
    <w:rsid w:val="00EF686A"/>
    <w:rPr>
      <w:b w:val="0"/>
      <w:i w:val="0"/>
      <w:iCs w:val="0"/>
    </w:rPr>
  </w:style>
  <w:style w:type="character" w:customStyle="1" w:styleId="ListLabel226">
    <w:name w:val="ListLabel 226"/>
    <w:qFormat/>
    <w:rsid w:val="00EF686A"/>
    <w:rPr>
      <w:rFonts w:cs="Times New Roman"/>
    </w:rPr>
  </w:style>
  <w:style w:type="character" w:customStyle="1" w:styleId="ListLabel227">
    <w:name w:val="ListLabel 227"/>
    <w:qFormat/>
    <w:rsid w:val="00EF686A"/>
    <w:rPr>
      <w:rFonts w:cs="Times New Roman"/>
    </w:rPr>
  </w:style>
  <w:style w:type="character" w:customStyle="1" w:styleId="ListLabel228">
    <w:name w:val="ListLabel 228"/>
    <w:qFormat/>
    <w:rsid w:val="00EF686A"/>
    <w:rPr>
      <w:rFonts w:cs="Times New Roman"/>
    </w:rPr>
  </w:style>
  <w:style w:type="character" w:customStyle="1" w:styleId="ListLabel229">
    <w:name w:val="ListLabel 229"/>
    <w:qFormat/>
    <w:rsid w:val="00EF686A"/>
    <w:rPr>
      <w:rFonts w:cs="Times New Roman"/>
    </w:rPr>
  </w:style>
  <w:style w:type="character" w:customStyle="1" w:styleId="ListLabel230">
    <w:name w:val="ListLabel 230"/>
    <w:qFormat/>
    <w:rsid w:val="00EF686A"/>
    <w:rPr>
      <w:rFonts w:cs="Times New Roman"/>
      <w:i w:val="0"/>
      <w:sz w:val="20"/>
      <w:szCs w:val="20"/>
    </w:rPr>
  </w:style>
  <w:style w:type="character" w:customStyle="1" w:styleId="ListLabel231">
    <w:name w:val="ListLabel 231"/>
    <w:qFormat/>
    <w:rsid w:val="00EF686A"/>
    <w:rPr>
      <w:rFonts w:cs="Times New Roman"/>
    </w:rPr>
  </w:style>
  <w:style w:type="character" w:customStyle="1" w:styleId="ListLabel232">
    <w:name w:val="ListLabel 232"/>
    <w:qFormat/>
    <w:rsid w:val="00EF686A"/>
    <w:rPr>
      <w:rFonts w:cs="Times New Roman"/>
    </w:rPr>
  </w:style>
  <w:style w:type="character" w:customStyle="1" w:styleId="ListLabel233">
    <w:name w:val="ListLabel 233"/>
    <w:qFormat/>
    <w:rsid w:val="00EF686A"/>
    <w:rPr>
      <w:sz w:val="24"/>
      <w:szCs w:val="24"/>
    </w:rPr>
  </w:style>
  <w:style w:type="character" w:customStyle="1" w:styleId="ListLabel234">
    <w:name w:val="ListLabel 234"/>
    <w:qFormat/>
    <w:rsid w:val="00EF686A"/>
    <w:rPr>
      <w:b w:val="0"/>
      <w:i w:val="0"/>
      <w:sz w:val="24"/>
    </w:rPr>
  </w:style>
  <w:style w:type="character" w:customStyle="1" w:styleId="ListLabel235">
    <w:name w:val="ListLabel 235"/>
    <w:qFormat/>
    <w:rsid w:val="00EF686A"/>
    <w:rPr>
      <w:b/>
    </w:rPr>
  </w:style>
  <w:style w:type="character" w:customStyle="1" w:styleId="ListLabel236">
    <w:name w:val="ListLabel 236"/>
    <w:qFormat/>
    <w:rsid w:val="00EF686A"/>
    <w:rPr>
      <w:b w:val="0"/>
      <w:sz w:val="24"/>
      <w:szCs w:val="24"/>
    </w:rPr>
  </w:style>
  <w:style w:type="character" w:customStyle="1" w:styleId="ListLabel237">
    <w:name w:val="ListLabel 237"/>
    <w:qFormat/>
    <w:rsid w:val="00EF686A"/>
    <w:rPr>
      <w:rFonts w:eastAsia="Times New Roman" w:cs="Times New Roman"/>
      <w:b/>
    </w:rPr>
  </w:style>
  <w:style w:type="character" w:customStyle="1" w:styleId="ListLabel238">
    <w:name w:val="ListLabel 238"/>
    <w:qFormat/>
    <w:rsid w:val="00EF686A"/>
    <w:rPr>
      <w:b/>
      <w:sz w:val="24"/>
      <w:szCs w:val="24"/>
    </w:rPr>
  </w:style>
  <w:style w:type="character" w:customStyle="1" w:styleId="ListLabel239">
    <w:name w:val="ListLabel 239"/>
    <w:qFormat/>
    <w:rsid w:val="00EF686A"/>
    <w:rPr>
      <w:rFonts w:cs="Times New Roman"/>
      <w:b/>
      <w:sz w:val="24"/>
      <w:szCs w:val="24"/>
    </w:rPr>
  </w:style>
  <w:style w:type="character" w:customStyle="1" w:styleId="ListLabel240">
    <w:name w:val="ListLabel 240"/>
    <w:qFormat/>
    <w:rsid w:val="00EF686A"/>
    <w:rPr>
      <w:b w:val="0"/>
      <w:bCs/>
      <w:sz w:val="24"/>
      <w:szCs w:val="24"/>
    </w:rPr>
  </w:style>
  <w:style w:type="character" w:customStyle="1" w:styleId="ListLabel241">
    <w:name w:val="ListLabel 241"/>
    <w:qFormat/>
    <w:rsid w:val="00EF686A"/>
    <w:rPr>
      <w:sz w:val="24"/>
      <w:szCs w:val="24"/>
    </w:rPr>
  </w:style>
  <w:style w:type="character" w:customStyle="1" w:styleId="ListLabel242">
    <w:name w:val="ListLabel 242"/>
    <w:qFormat/>
    <w:rsid w:val="00EF686A"/>
    <w:rPr>
      <w:b w:val="0"/>
      <w:bCs/>
      <w:sz w:val="24"/>
      <w:szCs w:val="24"/>
    </w:rPr>
  </w:style>
  <w:style w:type="character" w:customStyle="1" w:styleId="ListLabel243">
    <w:name w:val="ListLabel 243"/>
    <w:qFormat/>
    <w:rsid w:val="00EF686A"/>
    <w:rPr>
      <w:sz w:val="24"/>
      <w:szCs w:val="24"/>
    </w:rPr>
  </w:style>
  <w:style w:type="character" w:customStyle="1" w:styleId="ListLabel244">
    <w:name w:val="ListLabel 244"/>
    <w:qFormat/>
    <w:rsid w:val="00EF686A"/>
    <w:rPr>
      <w:sz w:val="24"/>
      <w:szCs w:val="24"/>
    </w:rPr>
  </w:style>
  <w:style w:type="character" w:customStyle="1" w:styleId="ListLabel245">
    <w:name w:val="ListLabel 245"/>
    <w:qFormat/>
    <w:rsid w:val="00EF686A"/>
    <w:rPr>
      <w:rFonts w:cs="Symbol"/>
      <w:sz w:val="24"/>
    </w:rPr>
  </w:style>
  <w:style w:type="character" w:customStyle="1" w:styleId="ListLabel246">
    <w:name w:val="ListLabel 246"/>
    <w:qFormat/>
    <w:rsid w:val="00EF686A"/>
    <w:rPr>
      <w:rFonts w:cs="Courier New"/>
    </w:rPr>
  </w:style>
  <w:style w:type="character" w:customStyle="1" w:styleId="ListLabel247">
    <w:name w:val="ListLabel 247"/>
    <w:qFormat/>
    <w:rsid w:val="00EF686A"/>
    <w:rPr>
      <w:rFonts w:cs="Wingdings"/>
    </w:rPr>
  </w:style>
  <w:style w:type="character" w:customStyle="1" w:styleId="ListLabel248">
    <w:name w:val="ListLabel 248"/>
    <w:qFormat/>
    <w:rsid w:val="00EF686A"/>
    <w:rPr>
      <w:rFonts w:cs="Symbol"/>
    </w:rPr>
  </w:style>
  <w:style w:type="character" w:customStyle="1" w:styleId="ListLabel249">
    <w:name w:val="ListLabel 249"/>
    <w:qFormat/>
    <w:rsid w:val="00EF686A"/>
    <w:rPr>
      <w:rFonts w:cs="Courier New"/>
    </w:rPr>
  </w:style>
  <w:style w:type="character" w:customStyle="1" w:styleId="ListLabel250">
    <w:name w:val="ListLabel 250"/>
    <w:qFormat/>
    <w:rsid w:val="00EF686A"/>
    <w:rPr>
      <w:rFonts w:cs="Wingdings"/>
    </w:rPr>
  </w:style>
  <w:style w:type="character" w:customStyle="1" w:styleId="ListLabel251">
    <w:name w:val="ListLabel 251"/>
    <w:qFormat/>
    <w:rsid w:val="00EF686A"/>
    <w:rPr>
      <w:rFonts w:cs="Symbol"/>
    </w:rPr>
  </w:style>
  <w:style w:type="character" w:customStyle="1" w:styleId="ListLabel252">
    <w:name w:val="ListLabel 252"/>
    <w:qFormat/>
    <w:rsid w:val="00EF686A"/>
    <w:rPr>
      <w:rFonts w:cs="Courier New"/>
    </w:rPr>
  </w:style>
  <w:style w:type="character" w:customStyle="1" w:styleId="ListLabel253">
    <w:name w:val="ListLabel 253"/>
    <w:qFormat/>
    <w:rsid w:val="00EF686A"/>
    <w:rPr>
      <w:rFonts w:cs="Wingdings"/>
    </w:rPr>
  </w:style>
  <w:style w:type="character" w:customStyle="1" w:styleId="ListLabel254">
    <w:name w:val="ListLabel 254"/>
    <w:qFormat/>
    <w:rsid w:val="00EF686A"/>
    <w:rPr>
      <w:b/>
      <w:sz w:val="24"/>
      <w:szCs w:val="24"/>
    </w:rPr>
  </w:style>
  <w:style w:type="character" w:customStyle="1" w:styleId="ListLabel255">
    <w:name w:val="ListLabel 255"/>
    <w:qFormat/>
    <w:rsid w:val="00EF686A"/>
    <w:rPr>
      <w:color w:val="000000"/>
      <w:sz w:val="24"/>
      <w:szCs w:val="24"/>
    </w:rPr>
  </w:style>
  <w:style w:type="character" w:customStyle="1" w:styleId="ListLabel256">
    <w:name w:val="ListLabel 256"/>
    <w:qFormat/>
    <w:rsid w:val="00EF686A"/>
    <w:rPr>
      <w:sz w:val="24"/>
      <w:szCs w:val="24"/>
    </w:rPr>
  </w:style>
  <w:style w:type="character" w:customStyle="1" w:styleId="ListLabel257">
    <w:name w:val="ListLabel 257"/>
    <w:qFormat/>
    <w:rsid w:val="00EF686A"/>
    <w:rPr>
      <w:sz w:val="24"/>
      <w:szCs w:val="24"/>
    </w:rPr>
  </w:style>
  <w:style w:type="character" w:customStyle="1" w:styleId="ListLabel258">
    <w:name w:val="ListLabel 258"/>
    <w:qFormat/>
    <w:rsid w:val="00EF686A"/>
    <w:rPr>
      <w:sz w:val="24"/>
    </w:rPr>
  </w:style>
  <w:style w:type="character" w:customStyle="1" w:styleId="ListLabel259">
    <w:name w:val="ListLabel 259"/>
    <w:qFormat/>
    <w:rsid w:val="00EF686A"/>
    <w:rPr>
      <w:sz w:val="24"/>
      <w:szCs w:val="24"/>
    </w:rPr>
  </w:style>
  <w:style w:type="character" w:customStyle="1" w:styleId="ListLabel260">
    <w:name w:val="ListLabel 260"/>
    <w:qFormat/>
    <w:rsid w:val="00EF686A"/>
    <w:rPr>
      <w:sz w:val="24"/>
      <w:szCs w:val="24"/>
    </w:rPr>
  </w:style>
  <w:style w:type="character" w:customStyle="1" w:styleId="ListLabel261">
    <w:name w:val="ListLabel 261"/>
    <w:qFormat/>
    <w:rsid w:val="00EF686A"/>
    <w:rPr>
      <w:sz w:val="24"/>
      <w:szCs w:val="24"/>
    </w:rPr>
  </w:style>
  <w:style w:type="character" w:customStyle="1" w:styleId="ListLabel262">
    <w:name w:val="ListLabel 262"/>
    <w:qFormat/>
    <w:rsid w:val="00EF686A"/>
    <w:rPr>
      <w:sz w:val="24"/>
      <w:szCs w:val="24"/>
    </w:rPr>
  </w:style>
  <w:style w:type="character" w:customStyle="1" w:styleId="ListLabel263">
    <w:name w:val="ListLabel 263"/>
    <w:qFormat/>
    <w:rsid w:val="00EF686A"/>
    <w:rPr>
      <w:sz w:val="24"/>
      <w:szCs w:val="24"/>
    </w:rPr>
  </w:style>
  <w:style w:type="character" w:customStyle="1" w:styleId="ListLabel264">
    <w:name w:val="ListLabel 264"/>
    <w:qFormat/>
    <w:rsid w:val="00EF686A"/>
    <w:rPr>
      <w:rFonts w:eastAsia="Times New Roman" w:cs="Times New Roman"/>
    </w:rPr>
  </w:style>
  <w:style w:type="character" w:customStyle="1" w:styleId="ListLabel265">
    <w:name w:val="ListLabel 265"/>
    <w:qFormat/>
    <w:rsid w:val="00EF686A"/>
    <w:rPr>
      <w:sz w:val="24"/>
      <w:szCs w:val="24"/>
    </w:rPr>
  </w:style>
  <w:style w:type="character" w:customStyle="1" w:styleId="ListLabel266">
    <w:name w:val="ListLabel 266"/>
    <w:qFormat/>
    <w:rsid w:val="00EF686A"/>
    <w:rPr>
      <w:sz w:val="24"/>
      <w:szCs w:val="24"/>
    </w:rPr>
  </w:style>
  <w:style w:type="character" w:customStyle="1" w:styleId="ListLabel267">
    <w:name w:val="ListLabel 267"/>
    <w:qFormat/>
    <w:rsid w:val="00EF686A"/>
    <w:rPr>
      <w:sz w:val="24"/>
      <w:szCs w:val="24"/>
    </w:rPr>
  </w:style>
  <w:style w:type="character" w:customStyle="1" w:styleId="ListLabel268">
    <w:name w:val="ListLabel 268"/>
    <w:qFormat/>
    <w:rsid w:val="00EF686A"/>
    <w:rPr>
      <w:sz w:val="24"/>
      <w:szCs w:val="24"/>
    </w:rPr>
  </w:style>
  <w:style w:type="character" w:customStyle="1" w:styleId="ListLabel269">
    <w:name w:val="ListLabel 269"/>
    <w:qFormat/>
    <w:rsid w:val="00EF686A"/>
    <w:rPr>
      <w:sz w:val="24"/>
      <w:szCs w:val="24"/>
    </w:rPr>
  </w:style>
  <w:style w:type="character" w:customStyle="1" w:styleId="ListLabel270">
    <w:name w:val="ListLabel 270"/>
    <w:qFormat/>
    <w:rsid w:val="00EF686A"/>
    <w:rPr>
      <w:sz w:val="24"/>
      <w:szCs w:val="24"/>
    </w:rPr>
  </w:style>
  <w:style w:type="character" w:customStyle="1" w:styleId="ListLabel271">
    <w:name w:val="ListLabel 271"/>
    <w:qFormat/>
    <w:rsid w:val="00EF686A"/>
    <w:rPr>
      <w:sz w:val="24"/>
      <w:szCs w:val="24"/>
    </w:rPr>
  </w:style>
  <w:style w:type="character" w:customStyle="1" w:styleId="ListLabel272">
    <w:name w:val="ListLabel 272"/>
    <w:qFormat/>
    <w:rsid w:val="00EF686A"/>
    <w:rPr>
      <w:sz w:val="24"/>
      <w:szCs w:val="24"/>
    </w:rPr>
  </w:style>
  <w:style w:type="character" w:customStyle="1" w:styleId="ListLabel273">
    <w:name w:val="ListLabel 273"/>
    <w:qFormat/>
    <w:rsid w:val="00EF686A"/>
    <w:rPr>
      <w:rFonts w:eastAsia="Times New Roman" w:cs="Times New Roman"/>
      <w:sz w:val="24"/>
      <w:szCs w:val="24"/>
    </w:rPr>
  </w:style>
  <w:style w:type="character" w:customStyle="1" w:styleId="ListLabel274">
    <w:name w:val="ListLabel 274"/>
    <w:qFormat/>
    <w:rsid w:val="00EF686A"/>
    <w:rPr>
      <w:sz w:val="24"/>
    </w:rPr>
  </w:style>
  <w:style w:type="character" w:customStyle="1" w:styleId="ListLabel275">
    <w:name w:val="ListLabel 275"/>
    <w:qFormat/>
    <w:rsid w:val="00EF686A"/>
    <w:rPr>
      <w:sz w:val="24"/>
      <w:szCs w:val="24"/>
    </w:rPr>
  </w:style>
  <w:style w:type="character" w:customStyle="1" w:styleId="ListLabel276">
    <w:name w:val="ListLabel 276"/>
    <w:qFormat/>
    <w:rsid w:val="00EF686A"/>
    <w:rPr>
      <w:rFonts w:cs="Symbol"/>
      <w:sz w:val="24"/>
    </w:rPr>
  </w:style>
  <w:style w:type="character" w:customStyle="1" w:styleId="ListLabel277">
    <w:name w:val="ListLabel 277"/>
    <w:qFormat/>
    <w:rsid w:val="00EF686A"/>
    <w:rPr>
      <w:rFonts w:cs="OpenSymbol"/>
    </w:rPr>
  </w:style>
  <w:style w:type="character" w:customStyle="1" w:styleId="ListLabel278">
    <w:name w:val="ListLabel 278"/>
    <w:qFormat/>
    <w:rsid w:val="00EF686A"/>
    <w:rPr>
      <w:rFonts w:cs="OpenSymbol"/>
    </w:rPr>
  </w:style>
  <w:style w:type="character" w:customStyle="1" w:styleId="ListLabel279">
    <w:name w:val="ListLabel 279"/>
    <w:qFormat/>
    <w:rsid w:val="00EF686A"/>
    <w:rPr>
      <w:rFonts w:cs="OpenSymbol"/>
    </w:rPr>
  </w:style>
  <w:style w:type="character" w:customStyle="1" w:styleId="ListLabel280">
    <w:name w:val="ListLabel 280"/>
    <w:qFormat/>
    <w:rsid w:val="00EF686A"/>
    <w:rPr>
      <w:rFonts w:cs="OpenSymbol"/>
    </w:rPr>
  </w:style>
  <w:style w:type="character" w:customStyle="1" w:styleId="ListLabel281">
    <w:name w:val="ListLabel 281"/>
    <w:qFormat/>
    <w:rsid w:val="00EF686A"/>
    <w:rPr>
      <w:rFonts w:cs="OpenSymbol"/>
    </w:rPr>
  </w:style>
  <w:style w:type="character" w:customStyle="1" w:styleId="ListLabel282">
    <w:name w:val="ListLabel 282"/>
    <w:qFormat/>
    <w:rsid w:val="00EF686A"/>
    <w:rPr>
      <w:rFonts w:cs="OpenSymbol"/>
    </w:rPr>
  </w:style>
  <w:style w:type="character" w:customStyle="1" w:styleId="ListLabel283">
    <w:name w:val="ListLabel 283"/>
    <w:qFormat/>
    <w:rsid w:val="00EF686A"/>
    <w:rPr>
      <w:rFonts w:cs="OpenSymbol"/>
    </w:rPr>
  </w:style>
  <w:style w:type="character" w:customStyle="1" w:styleId="ListLabel284">
    <w:name w:val="ListLabel 284"/>
    <w:qFormat/>
    <w:rsid w:val="00EF686A"/>
    <w:rPr>
      <w:rFonts w:cs="OpenSymbol"/>
    </w:rPr>
  </w:style>
  <w:style w:type="character" w:customStyle="1" w:styleId="ListLabel285">
    <w:name w:val="ListLabel 285"/>
    <w:qFormat/>
    <w:rsid w:val="00EF686A"/>
    <w:rPr>
      <w:sz w:val="24"/>
      <w:szCs w:val="24"/>
    </w:rPr>
  </w:style>
  <w:style w:type="character" w:customStyle="1" w:styleId="ListLabel286">
    <w:name w:val="ListLabel 286"/>
    <w:qFormat/>
    <w:rsid w:val="00EF686A"/>
    <w:rPr>
      <w:sz w:val="24"/>
      <w:szCs w:val="24"/>
    </w:rPr>
  </w:style>
  <w:style w:type="character" w:customStyle="1" w:styleId="ListLabel287">
    <w:name w:val="ListLabel 287"/>
    <w:qFormat/>
    <w:rsid w:val="00EF686A"/>
    <w:rPr>
      <w:strike w:val="0"/>
      <w:dstrike w:val="0"/>
      <w:sz w:val="24"/>
    </w:rPr>
  </w:style>
  <w:style w:type="character" w:customStyle="1" w:styleId="ListLabel288">
    <w:name w:val="ListLabel 288"/>
    <w:qFormat/>
    <w:rsid w:val="00EF686A"/>
    <w:rPr>
      <w:sz w:val="24"/>
      <w:szCs w:val="24"/>
    </w:rPr>
  </w:style>
  <w:style w:type="character" w:customStyle="1" w:styleId="ListLabel289">
    <w:name w:val="ListLabel 289"/>
    <w:qFormat/>
    <w:rsid w:val="00EF686A"/>
    <w:rPr>
      <w:sz w:val="24"/>
      <w:szCs w:val="24"/>
    </w:rPr>
  </w:style>
  <w:style w:type="character" w:customStyle="1" w:styleId="ListLabel290">
    <w:name w:val="ListLabel 290"/>
    <w:qFormat/>
    <w:rsid w:val="00EF686A"/>
    <w:rPr>
      <w:sz w:val="24"/>
      <w:szCs w:val="24"/>
    </w:rPr>
  </w:style>
  <w:style w:type="character" w:customStyle="1" w:styleId="ListLabel291">
    <w:name w:val="ListLabel 291"/>
    <w:qFormat/>
    <w:rsid w:val="00EF686A"/>
    <w:rPr>
      <w:b/>
      <w:sz w:val="24"/>
      <w:szCs w:val="24"/>
    </w:rPr>
  </w:style>
  <w:style w:type="character" w:customStyle="1" w:styleId="ListLabel292">
    <w:name w:val="ListLabel 292"/>
    <w:qFormat/>
    <w:rsid w:val="00EF686A"/>
    <w:rPr>
      <w:b w:val="0"/>
      <w:i w:val="0"/>
      <w:sz w:val="24"/>
    </w:rPr>
  </w:style>
  <w:style w:type="character" w:customStyle="1" w:styleId="ListLabel293">
    <w:name w:val="ListLabel 293"/>
    <w:qFormat/>
    <w:rsid w:val="00EF686A"/>
    <w:rPr>
      <w:b/>
      <w:i w:val="0"/>
      <w:sz w:val="24"/>
      <w:szCs w:val="24"/>
    </w:rPr>
  </w:style>
  <w:style w:type="character" w:customStyle="1" w:styleId="ListLabel294">
    <w:name w:val="ListLabel 294"/>
    <w:qFormat/>
    <w:rsid w:val="00EF686A"/>
    <w:rPr>
      <w:sz w:val="24"/>
      <w:szCs w:val="24"/>
    </w:rPr>
  </w:style>
  <w:style w:type="character" w:customStyle="1" w:styleId="ListLabel295">
    <w:name w:val="ListLabel 295"/>
    <w:qFormat/>
    <w:rsid w:val="00EF686A"/>
    <w:rPr>
      <w:sz w:val="22"/>
      <w:szCs w:val="22"/>
    </w:rPr>
  </w:style>
  <w:style w:type="character" w:customStyle="1" w:styleId="ListLabel296">
    <w:name w:val="ListLabel 296"/>
    <w:qFormat/>
    <w:rsid w:val="00EF686A"/>
    <w:rPr>
      <w:sz w:val="24"/>
      <w:szCs w:val="24"/>
    </w:rPr>
  </w:style>
  <w:style w:type="character" w:customStyle="1" w:styleId="ListLabel297">
    <w:name w:val="ListLabel 297"/>
    <w:qFormat/>
    <w:rsid w:val="00EF686A"/>
    <w:rPr>
      <w:sz w:val="24"/>
      <w:szCs w:val="24"/>
    </w:rPr>
  </w:style>
  <w:style w:type="character" w:customStyle="1" w:styleId="ListLabel298">
    <w:name w:val="ListLabel 298"/>
    <w:qFormat/>
    <w:rsid w:val="00EF686A"/>
    <w:rPr>
      <w:sz w:val="24"/>
      <w:szCs w:val="24"/>
    </w:rPr>
  </w:style>
  <w:style w:type="character" w:customStyle="1" w:styleId="ListLabel299">
    <w:name w:val="ListLabel 299"/>
    <w:qFormat/>
    <w:rsid w:val="00EF686A"/>
    <w:rPr>
      <w:b w:val="0"/>
      <w:sz w:val="24"/>
      <w:szCs w:val="24"/>
    </w:rPr>
  </w:style>
  <w:style w:type="character" w:customStyle="1" w:styleId="ListLabel300">
    <w:name w:val="ListLabel 300"/>
    <w:qFormat/>
    <w:rsid w:val="00EF686A"/>
    <w:rPr>
      <w:b/>
      <w:sz w:val="20"/>
      <w:szCs w:val="20"/>
    </w:rPr>
  </w:style>
  <w:style w:type="character" w:customStyle="1" w:styleId="ListLabel301">
    <w:name w:val="ListLabel 301"/>
    <w:qFormat/>
    <w:rsid w:val="00EF686A"/>
    <w:rPr>
      <w:sz w:val="24"/>
      <w:szCs w:val="24"/>
    </w:rPr>
  </w:style>
  <w:style w:type="character" w:customStyle="1" w:styleId="ListLabel302">
    <w:name w:val="ListLabel 302"/>
    <w:qFormat/>
    <w:rsid w:val="00EF686A"/>
    <w:rPr>
      <w:strike w:val="0"/>
      <w:dstrike w:val="0"/>
      <w:sz w:val="24"/>
      <w:szCs w:val="24"/>
      <w:u w:val="none"/>
    </w:rPr>
  </w:style>
  <w:style w:type="character" w:customStyle="1" w:styleId="ListLabel303">
    <w:name w:val="ListLabel 303"/>
    <w:qFormat/>
    <w:rsid w:val="00EF686A"/>
    <w:rPr>
      <w:rFonts w:eastAsia="Times New Roman" w:cs="Times New Roman"/>
      <w:sz w:val="24"/>
      <w:szCs w:val="24"/>
    </w:rPr>
  </w:style>
  <w:style w:type="character" w:customStyle="1" w:styleId="ListLabel304">
    <w:name w:val="ListLabel 304"/>
    <w:qFormat/>
    <w:rsid w:val="00EF686A"/>
    <w:rPr>
      <w:sz w:val="24"/>
      <w:szCs w:val="24"/>
    </w:rPr>
  </w:style>
  <w:style w:type="character" w:customStyle="1" w:styleId="ListLabel305">
    <w:name w:val="ListLabel 305"/>
    <w:qFormat/>
    <w:rsid w:val="00EF686A"/>
    <w:rPr>
      <w:sz w:val="24"/>
      <w:szCs w:val="24"/>
    </w:rPr>
  </w:style>
  <w:style w:type="character" w:customStyle="1" w:styleId="ListLabel306">
    <w:name w:val="ListLabel 306"/>
    <w:qFormat/>
    <w:rsid w:val="00EF686A"/>
    <w:rPr>
      <w:sz w:val="24"/>
      <w:szCs w:val="24"/>
    </w:rPr>
  </w:style>
  <w:style w:type="character" w:customStyle="1" w:styleId="ListLabel307">
    <w:name w:val="ListLabel 307"/>
    <w:qFormat/>
    <w:rsid w:val="00EF686A"/>
    <w:rPr>
      <w:sz w:val="24"/>
      <w:szCs w:val="24"/>
    </w:rPr>
  </w:style>
  <w:style w:type="character" w:customStyle="1" w:styleId="ListLabel308">
    <w:name w:val="ListLabel 308"/>
    <w:qFormat/>
    <w:rsid w:val="00EF686A"/>
    <w:rPr>
      <w:sz w:val="24"/>
      <w:szCs w:val="24"/>
    </w:rPr>
  </w:style>
  <w:style w:type="character" w:customStyle="1" w:styleId="StopkaZnak1">
    <w:name w:val="Stopka Znak1"/>
    <w:basedOn w:val="Domylnaczcionkaakapitu"/>
    <w:link w:val="Stopka"/>
    <w:qFormat/>
    <w:rsid w:val="00C24D57"/>
    <w:rPr>
      <w:rFonts w:ascii="Liberation Serif" w:eastAsia="SimSun" w:hAnsi="Liberation Serif" w:cs="Mangal"/>
      <w:color w:val="00000A"/>
      <w:sz w:val="24"/>
      <w:szCs w:val="21"/>
      <w:lang w:eastAsia="zh-CN" w:bidi="hi-IN"/>
    </w:rPr>
  </w:style>
  <w:style w:type="character" w:customStyle="1" w:styleId="ListLabel309">
    <w:name w:val="ListLabel 309"/>
    <w:qFormat/>
    <w:rPr>
      <w:rFonts w:cs="Times New Roman"/>
      <w:b w:val="0"/>
      <w:sz w:val="22"/>
      <w:szCs w:val="22"/>
    </w:rPr>
  </w:style>
  <w:style w:type="character" w:customStyle="1" w:styleId="ListLabel310">
    <w:name w:val="ListLabel 310"/>
    <w:qFormat/>
    <w:rPr>
      <w:b/>
      <w:bCs/>
      <w:sz w:val="22"/>
    </w:rPr>
  </w:style>
  <w:style w:type="character" w:customStyle="1" w:styleId="ListLabel311">
    <w:name w:val="ListLabel 311"/>
    <w:qFormat/>
    <w:rPr>
      <w:rFonts w:cs="Times New Roman"/>
      <w:sz w:val="22"/>
      <w:szCs w:val="22"/>
    </w:rPr>
  </w:style>
  <w:style w:type="character" w:customStyle="1" w:styleId="ListLabel312">
    <w:name w:val="ListLabel 312"/>
    <w:qFormat/>
    <w:rPr>
      <w:b/>
    </w:rPr>
  </w:style>
  <w:style w:type="character" w:customStyle="1" w:styleId="ListLabel313">
    <w:name w:val="ListLabel 313"/>
    <w:qFormat/>
    <w:rPr>
      <w:b w:val="0"/>
      <w:sz w:val="22"/>
      <w:szCs w:val="22"/>
    </w:rPr>
  </w:style>
  <w:style w:type="character" w:customStyle="1" w:styleId="ListLabel314">
    <w:name w:val="ListLabel 314"/>
    <w:qFormat/>
    <w:rPr>
      <w:sz w:val="22"/>
      <w:szCs w:val="22"/>
    </w:rPr>
  </w:style>
  <w:style w:type="character" w:customStyle="1" w:styleId="ListLabel315">
    <w:name w:val="ListLabel 315"/>
    <w:qFormat/>
    <w:rPr>
      <w:bCs/>
      <w:sz w:val="22"/>
      <w:szCs w:val="22"/>
      <w:lang w:val="pl-PL"/>
    </w:rPr>
  </w:style>
  <w:style w:type="character" w:customStyle="1" w:styleId="ListLabel316">
    <w:name w:val="ListLabel 316"/>
    <w:qFormat/>
    <w:rPr>
      <w:rFonts w:cs="Symbol"/>
    </w:rPr>
  </w:style>
  <w:style w:type="character" w:customStyle="1" w:styleId="ListLabel317">
    <w:name w:val="ListLabel 317"/>
    <w:qFormat/>
    <w:rPr>
      <w:rFonts w:cs="Symbol"/>
      <w:b/>
      <w:sz w:val="22"/>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2"/>
      <w:szCs w:val="24"/>
    </w:rPr>
  </w:style>
  <w:style w:type="character" w:customStyle="1" w:styleId="ListLabel326">
    <w:name w:val="ListLabel 326"/>
    <w:qFormat/>
    <w:rPr>
      <w:sz w:val="22"/>
      <w:szCs w:val="22"/>
    </w:rPr>
  </w:style>
  <w:style w:type="character" w:customStyle="1" w:styleId="ListLabel327">
    <w:name w:val="ListLabel 327"/>
    <w:qFormat/>
    <w:rPr>
      <w:b w:val="0"/>
      <w:i w:val="0"/>
      <w:iCs w:val="0"/>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i w:val="0"/>
      <w:sz w:val="20"/>
      <w:szCs w:val="20"/>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b w:val="0"/>
      <w:i w:val="0"/>
      <w:sz w:val="22"/>
      <w:szCs w:val="22"/>
    </w:rPr>
  </w:style>
  <w:style w:type="character" w:customStyle="1" w:styleId="ListLabel336">
    <w:name w:val="ListLabel 336"/>
    <w:qFormat/>
    <w:rPr>
      <w:b/>
    </w:rPr>
  </w:style>
  <w:style w:type="character" w:customStyle="1" w:styleId="ListLabel337">
    <w:name w:val="ListLabel 337"/>
    <w:qFormat/>
    <w:rPr>
      <w:b w:val="0"/>
      <w:sz w:val="22"/>
      <w:szCs w:val="22"/>
    </w:rPr>
  </w:style>
  <w:style w:type="character" w:customStyle="1" w:styleId="ListLabel338">
    <w:name w:val="ListLabel 338"/>
    <w:qFormat/>
    <w:rPr>
      <w:rFonts w:eastAsia="Times New Roman" w:cs="Times New Roman"/>
      <w:b/>
      <w:sz w:val="22"/>
    </w:rPr>
  </w:style>
  <w:style w:type="character" w:customStyle="1" w:styleId="ListLabel339">
    <w:name w:val="ListLabel 339"/>
    <w:qFormat/>
    <w:rPr>
      <w:b/>
      <w:sz w:val="22"/>
      <w:szCs w:val="22"/>
    </w:rPr>
  </w:style>
  <w:style w:type="character" w:customStyle="1" w:styleId="ListLabel340">
    <w:name w:val="ListLabel 340"/>
    <w:qFormat/>
    <w:rPr>
      <w:rFonts w:cs="Times New Roman"/>
      <w:b/>
      <w:sz w:val="22"/>
      <w:szCs w:val="22"/>
    </w:rPr>
  </w:style>
  <w:style w:type="character" w:customStyle="1" w:styleId="ListLabel341">
    <w:name w:val="ListLabel 341"/>
    <w:qFormat/>
    <w:rPr>
      <w:sz w:val="22"/>
      <w:szCs w:val="22"/>
    </w:rPr>
  </w:style>
  <w:style w:type="character" w:customStyle="1" w:styleId="ListLabel342">
    <w:name w:val="ListLabel 342"/>
    <w:qFormat/>
    <w:rPr>
      <w:b w:val="0"/>
      <w:bCs/>
      <w:sz w:val="24"/>
      <w:szCs w:val="24"/>
    </w:rPr>
  </w:style>
  <w:style w:type="character" w:customStyle="1" w:styleId="ListLabel343">
    <w:name w:val="ListLabel 343"/>
    <w:qFormat/>
    <w:rPr>
      <w:sz w:val="22"/>
      <w:szCs w:val="22"/>
    </w:rPr>
  </w:style>
  <w:style w:type="character" w:customStyle="1" w:styleId="ListLabel344">
    <w:name w:val="ListLabel 344"/>
    <w:qFormat/>
    <w:rPr>
      <w:sz w:val="22"/>
      <w:szCs w:val="22"/>
    </w:rPr>
  </w:style>
  <w:style w:type="character" w:customStyle="1" w:styleId="ListLabel345">
    <w:name w:val="ListLabel 345"/>
    <w:qFormat/>
    <w:rPr>
      <w:sz w:val="22"/>
      <w:szCs w:val="22"/>
    </w:rPr>
  </w:style>
  <w:style w:type="character" w:customStyle="1" w:styleId="ListLabel346">
    <w:name w:val="ListLabel 346"/>
    <w:qFormat/>
    <w:rPr>
      <w:rFonts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b/>
      <w:sz w:val="22"/>
      <w:szCs w:val="22"/>
    </w:rPr>
  </w:style>
  <w:style w:type="character" w:customStyle="1" w:styleId="ListLabel356">
    <w:name w:val="ListLabel 356"/>
    <w:qFormat/>
    <w:rPr>
      <w:color w:val="000000"/>
      <w:sz w:val="22"/>
      <w:szCs w:val="22"/>
    </w:rPr>
  </w:style>
  <w:style w:type="character" w:customStyle="1" w:styleId="ListLabel357">
    <w:name w:val="ListLabel 357"/>
    <w:qFormat/>
    <w:rPr>
      <w:sz w:val="22"/>
      <w:szCs w:val="22"/>
    </w:rPr>
  </w:style>
  <w:style w:type="character" w:customStyle="1" w:styleId="ListLabel358">
    <w:name w:val="ListLabel 358"/>
    <w:qFormat/>
    <w:rPr>
      <w:sz w:val="22"/>
      <w:szCs w:val="22"/>
    </w:rPr>
  </w:style>
  <w:style w:type="character" w:customStyle="1" w:styleId="ListLabel359">
    <w:name w:val="ListLabel 359"/>
    <w:qFormat/>
    <w:rPr>
      <w:sz w:val="24"/>
    </w:rPr>
  </w:style>
  <w:style w:type="character" w:customStyle="1" w:styleId="ListLabel360">
    <w:name w:val="ListLabel 360"/>
    <w:qFormat/>
    <w:rPr>
      <w:sz w:val="22"/>
      <w:szCs w:val="22"/>
    </w:rPr>
  </w:style>
  <w:style w:type="character" w:customStyle="1" w:styleId="ListLabel361">
    <w:name w:val="ListLabel 361"/>
    <w:qFormat/>
    <w:rPr>
      <w:sz w:val="22"/>
      <w:szCs w:val="22"/>
    </w:rPr>
  </w:style>
  <w:style w:type="character" w:customStyle="1" w:styleId="ListLabel362">
    <w:name w:val="ListLabel 362"/>
    <w:qFormat/>
    <w:rPr>
      <w:sz w:val="22"/>
      <w:szCs w:val="22"/>
    </w:rPr>
  </w:style>
  <w:style w:type="character" w:customStyle="1" w:styleId="ListLabel363">
    <w:name w:val="ListLabel 363"/>
    <w:qFormat/>
    <w:rPr>
      <w:sz w:val="22"/>
      <w:szCs w:val="22"/>
    </w:rPr>
  </w:style>
  <w:style w:type="character" w:customStyle="1" w:styleId="ListLabel364">
    <w:name w:val="ListLabel 364"/>
    <w:qFormat/>
    <w:rPr>
      <w:sz w:val="22"/>
      <w:szCs w:val="22"/>
    </w:rPr>
  </w:style>
  <w:style w:type="character" w:customStyle="1" w:styleId="ListLabel365">
    <w:name w:val="ListLabel 365"/>
    <w:qFormat/>
    <w:rPr>
      <w:sz w:val="22"/>
      <w:szCs w:val="22"/>
    </w:rPr>
  </w:style>
  <w:style w:type="character" w:customStyle="1" w:styleId="ListLabel366">
    <w:name w:val="ListLabel 366"/>
    <w:qFormat/>
    <w:rPr>
      <w:sz w:val="22"/>
      <w:szCs w:val="22"/>
    </w:rPr>
  </w:style>
  <w:style w:type="character" w:customStyle="1" w:styleId="ListLabel367">
    <w:name w:val="ListLabel 367"/>
    <w:qFormat/>
    <w:rPr>
      <w:sz w:val="22"/>
      <w:szCs w:val="22"/>
    </w:rPr>
  </w:style>
  <w:style w:type="character" w:customStyle="1" w:styleId="ListLabel368">
    <w:name w:val="ListLabel 368"/>
    <w:qFormat/>
    <w:rPr>
      <w:sz w:val="22"/>
      <w:szCs w:val="22"/>
    </w:rPr>
  </w:style>
  <w:style w:type="character" w:customStyle="1" w:styleId="ListLabel369">
    <w:name w:val="ListLabel 369"/>
    <w:qFormat/>
    <w:rPr>
      <w:sz w:val="22"/>
      <w:szCs w:val="22"/>
    </w:rPr>
  </w:style>
  <w:style w:type="character" w:customStyle="1" w:styleId="ListLabel370">
    <w:name w:val="ListLabel 370"/>
    <w:qFormat/>
    <w:rPr>
      <w:rFonts w:eastAsia="Times New Roman" w:cs="Times New Roman"/>
    </w:rPr>
  </w:style>
  <w:style w:type="character" w:customStyle="1" w:styleId="ListLabel371">
    <w:name w:val="ListLabel 371"/>
    <w:qFormat/>
    <w:rPr>
      <w:sz w:val="22"/>
      <w:szCs w:val="22"/>
    </w:rPr>
  </w:style>
  <w:style w:type="character" w:customStyle="1" w:styleId="ListLabel372">
    <w:name w:val="ListLabel 372"/>
    <w:qFormat/>
    <w:rPr>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rFonts w:eastAsia="Times New Roman" w:cs="Times New Roman"/>
      <w:sz w:val="22"/>
      <w:szCs w:val="24"/>
    </w:rPr>
  </w:style>
  <w:style w:type="character" w:customStyle="1" w:styleId="ListLabel380">
    <w:name w:val="ListLabel 380"/>
    <w:qFormat/>
    <w:rPr>
      <w:sz w:val="22"/>
    </w:rPr>
  </w:style>
  <w:style w:type="character" w:customStyle="1" w:styleId="ListLabel381">
    <w:name w:val="ListLabel 381"/>
    <w:qFormat/>
    <w:rPr>
      <w:sz w:val="22"/>
      <w:szCs w:val="22"/>
    </w:rPr>
  </w:style>
  <w:style w:type="character" w:customStyle="1" w:styleId="ListLabel382">
    <w:name w:val="ListLabel 382"/>
    <w:qFormat/>
    <w:rPr>
      <w:rFonts w:cs="Symbol"/>
      <w:sz w:val="22"/>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sz w:val="22"/>
      <w:szCs w:val="22"/>
    </w:rPr>
  </w:style>
  <w:style w:type="character" w:customStyle="1" w:styleId="ListLabel392">
    <w:name w:val="ListLabel 392"/>
    <w:qFormat/>
    <w:rPr>
      <w:sz w:val="22"/>
      <w:szCs w:val="22"/>
    </w:rPr>
  </w:style>
  <w:style w:type="character" w:customStyle="1" w:styleId="ListLabel393">
    <w:name w:val="ListLabel 393"/>
    <w:qFormat/>
    <w:rPr>
      <w:sz w:val="22"/>
      <w:szCs w:val="22"/>
    </w:rPr>
  </w:style>
  <w:style w:type="character" w:customStyle="1" w:styleId="ListLabel394">
    <w:name w:val="ListLabel 394"/>
    <w:qFormat/>
    <w:rPr>
      <w:strike w:val="0"/>
      <w:dstrike w:val="0"/>
      <w:sz w:val="22"/>
      <w:szCs w:val="22"/>
    </w:rPr>
  </w:style>
  <w:style w:type="character" w:customStyle="1" w:styleId="ListLabel395">
    <w:name w:val="ListLabel 395"/>
    <w:qFormat/>
    <w:rPr>
      <w:sz w:val="22"/>
      <w:szCs w:val="22"/>
    </w:rPr>
  </w:style>
  <w:style w:type="character" w:customStyle="1" w:styleId="ListLabel396">
    <w:name w:val="ListLabel 396"/>
    <w:qFormat/>
    <w:rPr>
      <w:sz w:val="22"/>
      <w:szCs w:val="22"/>
    </w:rPr>
  </w:style>
  <w:style w:type="character" w:customStyle="1" w:styleId="ListLabel397">
    <w:name w:val="ListLabel 397"/>
    <w:qFormat/>
    <w:rPr>
      <w:sz w:val="22"/>
      <w:szCs w:val="22"/>
    </w:rPr>
  </w:style>
  <w:style w:type="character" w:customStyle="1" w:styleId="ListLabel398">
    <w:name w:val="ListLabel 398"/>
    <w:qFormat/>
    <w:rPr>
      <w:b/>
      <w:sz w:val="22"/>
      <w:szCs w:val="22"/>
    </w:rPr>
  </w:style>
  <w:style w:type="character" w:customStyle="1" w:styleId="ListLabel399">
    <w:name w:val="ListLabel 399"/>
    <w:qFormat/>
    <w:rPr>
      <w:b w:val="0"/>
      <w:i w:val="0"/>
      <w:sz w:val="22"/>
      <w:szCs w:val="22"/>
    </w:rPr>
  </w:style>
  <w:style w:type="character" w:customStyle="1" w:styleId="ListLabel400">
    <w:name w:val="ListLabel 400"/>
    <w:qFormat/>
    <w:rPr>
      <w:b/>
      <w:i w:val="0"/>
      <w:sz w:val="22"/>
      <w:szCs w:val="22"/>
    </w:rPr>
  </w:style>
  <w:style w:type="character" w:customStyle="1" w:styleId="ListLabel401">
    <w:name w:val="ListLabel 401"/>
    <w:qFormat/>
    <w:rPr>
      <w:b/>
      <w:sz w:val="22"/>
      <w:szCs w:val="22"/>
    </w:rPr>
  </w:style>
  <w:style w:type="character" w:customStyle="1" w:styleId="ListLabel402">
    <w:name w:val="ListLabel 402"/>
    <w:qFormat/>
    <w:rPr>
      <w:sz w:val="22"/>
      <w:szCs w:val="22"/>
    </w:rPr>
  </w:style>
  <w:style w:type="character" w:customStyle="1" w:styleId="ListLabel403">
    <w:name w:val="ListLabel 403"/>
    <w:qFormat/>
    <w:rPr>
      <w:sz w:val="22"/>
      <w:szCs w:val="22"/>
    </w:rPr>
  </w:style>
  <w:style w:type="character" w:customStyle="1" w:styleId="ListLabel404">
    <w:name w:val="ListLabel 404"/>
    <w:qFormat/>
    <w:rPr>
      <w:sz w:val="22"/>
      <w:szCs w:val="22"/>
    </w:rPr>
  </w:style>
  <w:style w:type="character" w:customStyle="1" w:styleId="ListLabel405">
    <w:name w:val="ListLabel 405"/>
    <w:qFormat/>
    <w:rPr>
      <w:sz w:val="22"/>
      <w:szCs w:val="22"/>
    </w:rPr>
  </w:style>
  <w:style w:type="character" w:customStyle="1" w:styleId="ListLabel406">
    <w:name w:val="ListLabel 406"/>
    <w:qFormat/>
    <w:rPr>
      <w:sz w:val="22"/>
      <w:szCs w:val="22"/>
    </w:rPr>
  </w:style>
  <w:style w:type="character" w:customStyle="1" w:styleId="ListLabel407">
    <w:name w:val="ListLabel 407"/>
    <w:qFormat/>
    <w:rPr>
      <w:b w:val="0"/>
      <w:sz w:val="24"/>
      <w:szCs w:val="24"/>
    </w:rPr>
  </w:style>
  <w:style w:type="character" w:customStyle="1" w:styleId="ListLabel408">
    <w:name w:val="ListLabel 408"/>
    <w:qFormat/>
    <w:rPr>
      <w:b/>
      <w:sz w:val="20"/>
      <w:szCs w:val="20"/>
    </w:rPr>
  </w:style>
  <w:style w:type="character" w:customStyle="1" w:styleId="ListLabel409">
    <w:name w:val="ListLabel 409"/>
    <w:qFormat/>
    <w:rPr>
      <w:sz w:val="22"/>
      <w:szCs w:val="22"/>
    </w:rPr>
  </w:style>
  <w:style w:type="character" w:customStyle="1" w:styleId="ListLabel410">
    <w:name w:val="ListLabel 410"/>
    <w:qFormat/>
    <w:rPr>
      <w:strike w:val="0"/>
      <w:dstrike w:val="0"/>
      <w:sz w:val="22"/>
      <w:szCs w:val="22"/>
      <w:u w:val="none"/>
    </w:rPr>
  </w:style>
  <w:style w:type="character" w:customStyle="1" w:styleId="ListLabel411">
    <w:name w:val="ListLabel 411"/>
    <w:qFormat/>
    <w:rPr>
      <w:rFonts w:eastAsia="Times New Roman" w:cs="Times New Roman"/>
      <w:sz w:val="24"/>
      <w:szCs w:val="24"/>
    </w:rPr>
  </w:style>
  <w:style w:type="character" w:customStyle="1" w:styleId="ListLabel412">
    <w:name w:val="ListLabel 412"/>
    <w:qFormat/>
    <w:rPr>
      <w:sz w:val="22"/>
      <w:szCs w:val="22"/>
    </w:rPr>
  </w:style>
  <w:style w:type="character" w:customStyle="1" w:styleId="ListLabel413">
    <w:name w:val="ListLabel 413"/>
    <w:qFormat/>
    <w:rPr>
      <w:sz w:val="22"/>
      <w:szCs w:val="22"/>
    </w:rPr>
  </w:style>
  <w:style w:type="character" w:customStyle="1" w:styleId="ListLabel414">
    <w:name w:val="ListLabel 414"/>
    <w:qFormat/>
    <w:rPr>
      <w:sz w:val="22"/>
      <w:szCs w:val="22"/>
    </w:rPr>
  </w:style>
  <w:style w:type="character" w:customStyle="1" w:styleId="ListLabel415">
    <w:name w:val="ListLabel 415"/>
    <w:qFormat/>
    <w:rPr>
      <w:sz w:val="22"/>
      <w:szCs w:val="22"/>
    </w:rPr>
  </w:style>
  <w:style w:type="character" w:customStyle="1" w:styleId="ListLabel416">
    <w:name w:val="ListLabel 416"/>
    <w:qFormat/>
    <w:rPr>
      <w:sz w:val="22"/>
      <w:szCs w:val="22"/>
    </w:rPr>
  </w:style>
  <w:style w:type="character" w:customStyle="1" w:styleId="ListLabel417">
    <w:name w:val="ListLabel 417"/>
    <w:qFormat/>
    <w:rPr>
      <w:strike w:val="0"/>
      <w:dstrike w:val="0"/>
      <w:color w:val="00000A"/>
      <w:sz w:val="22"/>
    </w:rPr>
  </w:style>
  <w:style w:type="character" w:customStyle="1" w:styleId="ListLabel418">
    <w:name w:val="ListLabel 418"/>
    <w:qFormat/>
    <w:rPr>
      <w:rFonts w:cs="Calibri"/>
      <w:b w:val="0"/>
      <w:color w:val="00000A"/>
      <w:sz w:val="22"/>
      <w:szCs w:val="22"/>
    </w:rPr>
  </w:style>
  <w:style w:type="character" w:customStyle="1" w:styleId="ListLabel419">
    <w:name w:val="ListLabel 419"/>
    <w:qFormat/>
    <w:rPr>
      <w:sz w:val="22"/>
      <w:szCs w:val="22"/>
    </w:rPr>
  </w:style>
  <w:style w:type="character" w:customStyle="1" w:styleId="ListLabel420">
    <w:name w:val="ListLabel 420"/>
    <w:qFormat/>
    <w:rPr>
      <w:rFonts w:cs="Calibri"/>
      <w:sz w:val="22"/>
      <w:szCs w:val="22"/>
    </w:rPr>
  </w:style>
  <w:style w:type="character" w:customStyle="1" w:styleId="ListLabel421">
    <w:name w:val="ListLabel 421"/>
    <w:qFormat/>
    <w:rPr>
      <w:rFonts w:cs="Calibri"/>
      <w:sz w:val="22"/>
      <w:szCs w:val="22"/>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alibri"/>
      <w:b w:val="0"/>
      <w:color w:val="00000A"/>
      <w:sz w:val="22"/>
      <w:szCs w:val="22"/>
    </w:rPr>
  </w:style>
  <w:style w:type="character" w:customStyle="1" w:styleId="ListLabel426">
    <w:name w:val="ListLabel 426"/>
    <w:qFormat/>
    <w:rPr>
      <w:rFonts w:cs="Calibri"/>
      <w:b w:val="0"/>
      <w:color w:val="00000A"/>
      <w:sz w:val="22"/>
      <w:szCs w:val="22"/>
    </w:rPr>
  </w:style>
  <w:style w:type="character" w:customStyle="1" w:styleId="ListLabel427">
    <w:name w:val="ListLabel 427"/>
    <w:qFormat/>
    <w:rPr>
      <w:rFonts w:cs="Calibri"/>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8">
    <w:name w:val="ListLabel 428"/>
    <w:qFormat/>
    <w:rPr>
      <w:rFonts w:cs="Calibri"/>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qFormat/>
    <w:rsid w:val="00EF686A"/>
    <w:pPr>
      <w:keepNext/>
      <w:spacing w:before="240" w:after="120"/>
    </w:pPr>
    <w:rPr>
      <w:rFonts w:ascii="Liberation Sans" w:eastAsia="Microsoft YaHei" w:hAnsi="Liberation Sans" w:cs="Arial"/>
      <w:sz w:val="28"/>
      <w:szCs w:val="28"/>
    </w:rPr>
  </w:style>
  <w:style w:type="paragraph" w:styleId="Tekstpodstawowy">
    <w:name w:val="Body Text"/>
    <w:basedOn w:val="Normalny"/>
    <w:rsid w:val="00EF686A"/>
    <w:pPr>
      <w:spacing w:after="140" w:line="288" w:lineRule="auto"/>
    </w:pPr>
  </w:style>
  <w:style w:type="paragraph" w:styleId="Lista">
    <w:name w:val="List"/>
    <w:basedOn w:val="Tekstpodstawowy"/>
    <w:rsid w:val="00EF686A"/>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EF686A"/>
    <w:pPr>
      <w:suppressLineNumbers/>
    </w:pPr>
    <w:rPr>
      <w:rFonts w:cs="Arial"/>
    </w:rPr>
  </w:style>
  <w:style w:type="paragraph" w:customStyle="1" w:styleId="Legenda1">
    <w:name w:val="Legenda1"/>
    <w:basedOn w:val="Normalny"/>
    <w:qFormat/>
    <w:rsid w:val="00EF686A"/>
    <w:pPr>
      <w:suppressLineNumbers/>
      <w:spacing w:before="120" w:after="120"/>
    </w:pPr>
    <w:rPr>
      <w:rFonts w:cs="Arial"/>
      <w:i/>
      <w:iCs/>
    </w:rPr>
  </w:style>
  <w:style w:type="paragraph" w:customStyle="1" w:styleId="Standard">
    <w:name w:val="Standard"/>
    <w:qFormat/>
    <w:rsid w:val="001633AF"/>
    <w:pPr>
      <w:suppressAutoHyphens/>
      <w:textAlignment w:val="baseline"/>
    </w:pPr>
    <w:rPr>
      <w:rFonts w:ascii="Times New Roman" w:eastAsia="Times New Roman" w:hAnsi="Times New Roman" w:cs="Times New Roman"/>
      <w:color w:val="00000A"/>
      <w:sz w:val="24"/>
      <w:szCs w:val="20"/>
      <w:lang w:eastAsia="zh-CN"/>
    </w:rPr>
  </w:style>
  <w:style w:type="paragraph" w:customStyle="1" w:styleId="Nagwek1">
    <w:name w:val="Nagłówek1"/>
    <w:basedOn w:val="Normalny"/>
    <w:qFormat/>
    <w:rsid w:val="001633AF"/>
    <w:pPr>
      <w:tabs>
        <w:tab w:val="center" w:pos="4536"/>
        <w:tab w:val="right" w:pos="9072"/>
      </w:tabs>
    </w:pPr>
    <w:rPr>
      <w:rFonts w:cs="Mangal"/>
      <w:szCs w:val="21"/>
    </w:rPr>
  </w:style>
  <w:style w:type="paragraph" w:customStyle="1" w:styleId="Textbody">
    <w:name w:val="Text body"/>
    <w:basedOn w:val="Standard"/>
    <w:qFormat/>
    <w:rsid w:val="001633AF"/>
    <w:pPr>
      <w:spacing w:after="120"/>
    </w:pPr>
  </w:style>
  <w:style w:type="paragraph" w:styleId="Akapitzlist">
    <w:name w:val="List Paragraph"/>
    <w:basedOn w:val="Standard"/>
    <w:uiPriority w:val="34"/>
    <w:qFormat/>
    <w:rsid w:val="001633AF"/>
    <w:pPr>
      <w:ind w:left="708"/>
    </w:pPr>
  </w:style>
  <w:style w:type="paragraph" w:customStyle="1" w:styleId="Stopka1">
    <w:name w:val="Stopka1"/>
    <w:basedOn w:val="Normalny"/>
    <w:link w:val="StopkaZnak"/>
    <w:qFormat/>
    <w:rsid w:val="001633AF"/>
    <w:pPr>
      <w:tabs>
        <w:tab w:val="center" w:pos="4536"/>
        <w:tab w:val="right" w:pos="9072"/>
      </w:tabs>
    </w:pPr>
    <w:rPr>
      <w:rFonts w:cs="Mangal"/>
      <w:szCs w:val="21"/>
    </w:rPr>
  </w:style>
  <w:style w:type="paragraph" w:customStyle="1" w:styleId="Default">
    <w:name w:val="Default"/>
    <w:qFormat/>
    <w:rsid w:val="001633AF"/>
    <w:pPr>
      <w:suppressAutoHyphens/>
      <w:textAlignment w:val="baseline"/>
    </w:pPr>
    <w:rPr>
      <w:rFonts w:ascii="Times New Roman" w:eastAsia="Times New Roman" w:hAnsi="Times New Roman" w:cs="Times New Roman"/>
      <w:color w:val="000000"/>
      <w:sz w:val="24"/>
      <w:szCs w:val="24"/>
      <w:lang w:eastAsia="zh-CN"/>
    </w:rPr>
  </w:style>
  <w:style w:type="paragraph" w:styleId="Tekstpodstawowy3">
    <w:name w:val="Body Text 3"/>
    <w:basedOn w:val="Standard"/>
    <w:link w:val="Tekstpodstawowy3Znak"/>
    <w:qFormat/>
    <w:rsid w:val="001633AF"/>
    <w:pPr>
      <w:spacing w:after="120"/>
    </w:pPr>
    <w:rPr>
      <w:sz w:val="16"/>
      <w:szCs w:val="16"/>
    </w:rPr>
  </w:style>
  <w:style w:type="paragraph" w:styleId="Tekstdymka">
    <w:name w:val="Balloon Text"/>
    <w:basedOn w:val="Normalny"/>
    <w:link w:val="TekstdymkaZnak"/>
    <w:uiPriority w:val="99"/>
    <w:semiHidden/>
    <w:unhideWhenUsed/>
    <w:qFormat/>
    <w:rsid w:val="001633AF"/>
    <w:rPr>
      <w:rFonts w:ascii="Segoe UI" w:hAnsi="Segoe UI" w:cs="Mangal"/>
      <w:sz w:val="18"/>
      <w:szCs w:val="16"/>
    </w:rPr>
  </w:style>
  <w:style w:type="paragraph" w:styleId="Tekstkomentarza">
    <w:name w:val="annotation text"/>
    <w:basedOn w:val="Normalny"/>
    <w:link w:val="TekstkomentarzaZnak"/>
    <w:uiPriority w:val="99"/>
    <w:semiHidden/>
    <w:unhideWhenUsed/>
    <w:qFormat/>
    <w:rsid w:val="00914B37"/>
    <w:rPr>
      <w:rFonts w:cs="Mangal"/>
      <w:sz w:val="20"/>
      <w:szCs w:val="18"/>
    </w:rPr>
  </w:style>
  <w:style w:type="paragraph" w:styleId="Tematkomentarza">
    <w:name w:val="annotation subject"/>
    <w:basedOn w:val="Tekstkomentarza"/>
    <w:link w:val="TematkomentarzaZnak"/>
    <w:uiPriority w:val="99"/>
    <w:semiHidden/>
    <w:unhideWhenUsed/>
    <w:qFormat/>
    <w:rsid w:val="008E1959"/>
    <w:rPr>
      <w:b/>
      <w:bCs/>
    </w:rPr>
  </w:style>
  <w:style w:type="paragraph" w:styleId="Stopka">
    <w:name w:val="footer"/>
    <w:basedOn w:val="Normalny"/>
    <w:link w:val="StopkaZnak1"/>
    <w:unhideWhenUsed/>
    <w:rsid w:val="00C24D57"/>
    <w:pPr>
      <w:tabs>
        <w:tab w:val="center" w:pos="4536"/>
        <w:tab w:val="right" w:pos="9072"/>
      </w:tabs>
    </w:pPr>
    <w:rPr>
      <w:rFonts w:cs="Mangal"/>
      <w:szCs w:val="21"/>
    </w:rPr>
  </w:style>
  <w:style w:type="numbering" w:customStyle="1" w:styleId="WW8Num8">
    <w:name w:val="WW8Num8"/>
    <w:qFormat/>
    <w:rsid w:val="001633AF"/>
  </w:style>
  <w:style w:type="numbering" w:customStyle="1" w:styleId="WW8Num9">
    <w:name w:val="WW8Num9"/>
    <w:qFormat/>
    <w:rsid w:val="001633AF"/>
  </w:style>
  <w:style w:type="numbering" w:customStyle="1" w:styleId="WW8Num12">
    <w:name w:val="WW8Num12"/>
    <w:qFormat/>
    <w:rsid w:val="001633AF"/>
  </w:style>
  <w:style w:type="numbering" w:customStyle="1" w:styleId="WW8Num15">
    <w:name w:val="WW8Num15"/>
    <w:qFormat/>
    <w:rsid w:val="001633AF"/>
  </w:style>
  <w:style w:type="numbering" w:customStyle="1" w:styleId="WW8Num18">
    <w:name w:val="WW8Num18"/>
    <w:qFormat/>
    <w:rsid w:val="001633AF"/>
  </w:style>
  <w:style w:type="numbering" w:customStyle="1" w:styleId="WW8Num26">
    <w:name w:val="WW8Num26"/>
    <w:qFormat/>
    <w:rsid w:val="001633AF"/>
  </w:style>
  <w:style w:type="numbering" w:customStyle="1" w:styleId="WW8Num28">
    <w:name w:val="WW8Num28"/>
    <w:qFormat/>
    <w:rsid w:val="001633AF"/>
  </w:style>
  <w:style w:type="numbering" w:customStyle="1" w:styleId="WW8Num30">
    <w:name w:val="WW8Num30"/>
    <w:qFormat/>
    <w:rsid w:val="001633AF"/>
  </w:style>
  <w:style w:type="numbering" w:customStyle="1" w:styleId="WW8Num32">
    <w:name w:val="WW8Num32"/>
    <w:qFormat/>
    <w:rsid w:val="001633AF"/>
  </w:style>
  <w:style w:type="numbering" w:customStyle="1" w:styleId="WW8Num33">
    <w:name w:val="WW8Num33"/>
    <w:qFormat/>
    <w:rsid w:val="001633AF"/>
  </w:style>
  <w:style w:type="numbering" w:customStyle="1" w:styleId="WW8Num36">
    <w:name w:val="WW8Num36"/>
    <w:qFormat/>
    <w:rsid w:val="001633AF"/>
  </w:style>
  <w:style w:type="numbering" w:customStyle="1" w:styleId="WW8Num39">
    <w:name w:val="WW8Num39"/>
    <w:qFormat/>
    <w:rsid w:val="001633AF"/>
  </w:style>
  <w:style w:type="numbering" w:customStyle="1" w:styleId="WW8Num40">
    <w:name w:val="WW8Num40"/>
    <w:qFormat/>
    <w:rsid w:val="001633AF"/>
  </w:style>
  <w:style w:type="numbering" w:customStyle="1" w:styleId="WW8Num41">
    <w:name w:val="WW8Num41"/>
    <w:qFormat/>
    <w:rsid w:val="001633AF"/>
  </w:style>
  <w:style w:type="numbering" w:customStyle="1" w:styleId="WW8Num45">
    <w:name w:val="WW8Num45"/>
    <w:qFormat/>
    <w:rsid w:val="001633AF"/>
  </w:style>
  <w:style w:type="numbering" w:customStyle="1" w:styleId="WW8Num51">
    <w:name w:val="WW8Num51"/>
    <w:qFormat/>
    <w:rsid w:val="001633AF"/>
  </w:style>
  <w:style w:type="numbering" w:customStyle="1" w:styleId="WW8Num52">
    <w:name w:val="WW8Num52"/>
    <w:qFormat/>
    <w:rsid w:val="0016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0BB29-2739-4690-BEA7-4710A979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11833</Words>
  <Characters>71004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Wiesław Wilczkowiak</cp:lastModifiedBy>
  <cp:revision>2</cp:revision>
  <cp:lastPrinted>2017-08-17T06:47:00Z</cp:lastPrinted>
  <dcterms:created xsi:type="dcterms:W3CDTF">2017-11-23T18:40:00Z</dcterms:created>
  <dcterms:modified xsi:type="dcterms:W3CDTF">2017-11-23T18:40:00Z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